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8415"/>
        <w:gridCol w:w="3825"/>
      </w:tblGrid>
      <w:tr w:rsidR="000930E0" w:rsidRPr="000930E0" w:rsidTr="000930E0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PATVIRTINTA </w:t>
            </w:r>
          </w:p>
          <w:p w:rsidR="000930E0" w:rsidRPr="000930E0" w:rsidRDefault="000930E0" w:rsidP="000930E0">
            <w:pPr>
              <w:spacing w:after="0" w:line="240" w:lineRule="auto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Trakų pradinės mokyklos  </w:t>
            </w:r>
          </w:p>
          <w:p w:rsidR="000930E0" w:rsidRPr="000930E0" w:rsidRDefault="000930E0" w:rsidP="000930E0">
            <w:pPr>
              <w:spacing w:after="0" w:line="240" w:lineRule="auto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Direktoriaus 2025 m. </w:t>
            </w:r>
            <w:r w:rsidR="008A1A21">
              <w:rPr>
                <w:rFonts w:eastAsia="Times New Roman"/>
                <w:color w:val="auto"/>
                <w:spacing w:val="0"/>
                <w:lang w:eastAsia="lt-LT"/>
              </w:rPr>
              <w:t>balandžio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8A1A21">
              <w:rPr>
                <w:rFonts w:eastAsia="Times New Roman"/>
                <w:color w:val="auto"/>
                <w:spacing w:val="0"/>
                <w:lang w:eastAsia="lt-LT"/>
              </w:rPr>
              <w:t>30</w:t>
            </w:r>
            <w:r w:rsidR="00923F08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d. </w:t>
            </w:r>
          </w:p>
          <w:p w:rsidR="000930E0" w:rsidRPr="000930E0" w:rsidRDefault="000930E0" w:rsidP="000930E0">
            <w:pPr>
              <w:spacing w:after="0" w:line="240" w:lineRule="auto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įsakymu Nr. 1.3.</w:t>
            </w:r>
            <w:r w:rsidR="008A1A21">
              <w:rPr>
                <w:rFonts w:eastAsia="Times New Roman"/>
                <w:color w:val="auto"/>
                <w:spacing w:val="0"/>
                <w:lang w:eastAsia="lt-LT"/>
              </w:rPr>
              <w:t>76</w:t>
            </w:r>
            <w:bookmarkStart w:id="0" w:name="_GoBack"/>
            <w:bookmarkEnd w:id="0"/>
            <w:r w:rsidR="00923F08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(V) </w:t>
            </w:r>
          </w:p>
          <w:p w:rsidR="000930E0" w:rsidRPr="000930E0" w:rsidRDefault="000930E0" w:rsidP="000930E0">
            <w:pPr>
              <w:spacing w:after="0" w:line="240" w:lineRule="auto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</w:tbl>
    <w:p w:rsidR="000930E0" w:rsidRPr="000930E0" w:rsidRDefault="000930E0" w:rsidP="000930E0">
      <w:pPr>
        <w:spacing w:after="0" w:line="240" w:lineRule="auto"/>
        <w:ind w:left="3885" w:right="4455"/>
        <w:jc w:val="center"/>
        <w:textAlignment w:val="baseline"/>
        <w:rPr>
          <w:rFonts w:eastAsia="Times New Roman"/>
          <w:color w:val="auto"/>
          <w:spacing w:val="0"/>
          <w:lang w:eastAsia="lt-LT"/>
        </w:rPr>
      </w:pPr>
      <w:r w:rsidRPr="000930E0">
        <w:rPr>
          <w:rFonts w:eastAsia="Times New Roman"/>
          <w:color w:val="auto"/>
          <w:spacing w:val="0"/>
          <w:lang w:eastAsia="lt-LT"/>
        </w:rPr>
        <w:t> </w:t>
      </w:r>
    </w:p>
    <w:p w:rsidR="000930E0" w:rsidRPr="000930E0" w:rsidRDefault="000930E0" w:rsidP="000930E0">
      <w:pPr>
        <w:spacing w:after="0" w:line="240" w:lineRule="auto"/>
        <w:jc w:val="center"/>
        <w:textAlignment w:val="baseline"/>
        <w:rPr>
          <w:rFonts w:eastAsia="Times New Roman"/>
          <w:color w:val="auto"/>
          <w:spacing w:val="0"/>
          <w:lang w:eastAsia="lt-LT"/>
        </w:rPr>
      </w:pPr>
      <w:r w:rsidRPr="000930E0">
        <w:rPr>
          <w:rFonts w:eastAsia="Times New Roman"/>
          <w:b/>
          <w:bCs/>
          <w:color w:val="auto"/>
          <w:spacing w:val="0"/>
          <w:lang w:eastAsia="lt-LT"/>
        </w:rPr>
        <w:t>TRAKŲ PRADINĖS MOKYKLOS</w:t>
      </w:r>
      <w:r w:rsidRPr="000930E0">
        <w:rPr>
          <w:rFonts w:eastAsia="Times New Roman"/>
          <w:color w:val="auto"/>
          <w:spacing w:val="0"/>
          <w:lang w:eastAsia="lt-LT"/>
        </w:rPr>
        <w:t xml:space="preserve"> </w:t>
      </w:r>
      <w:r w:rsidRPr="000930E0">
        <w:rPr>
          <w:rFonts w:eastAsia="Times New Roman"/>
          <w:b/>
          <w:bCs/>
          <w:color w:val="auto"/>
          <w:spacing w:val="0"/>
          <w:lang w:eastAsia="lt-LT"/>
        </w:rPr>
        <w:t>2024-2025 M. M. GEGUŽĖS MĖNESIO VEIKLOS PLANAS</w:t>
      </w:r>
      <w:r w:rsidRPr="000930E0">
        <w:rPr>
          <w:rFonts w:eastAsia="Times New Roman"/>
          <w:color w:val="auto"/>
          <w:spacing w:val="0"/>
          <w:lang w:eastAsia="lt-LT"/>
        </w:rPr>
        <w:t>  </w:t>
      </w:r>
    </w:p>
    <w:p w:rsidR="000930E0" w:rsidRPr="000930E0" w:rsidRDefault="000930E0" w:rsidP="000930E0">
      <w:pPr>
        <w:spacing w:after="0" w:line="240" w:lineRule="auto"/>
        <w:ind w:left="3885" w:right="4455"/>
        <w:jc w:val="center"/>
        <w:textAlignment w:val="baseline"/>
        <w:rPr>
          <w:rFonts w:ascii="Segoe UI" w:eastAsia="Times New Roman" w:hAnsi="Segoe UI" w:cs="Segoe UI"/>
          <w:color w:val="auto"/>
          <w:spacing w:val="0"/>
          <w:sz w:val="18"/>
          <w:szCs w:val="18"/>
          <w:lang w:eastAsia="lt-LT"/>
        </w:rPr>
      </w:pPr>
      <w:r w:rsidRPr="000930E0">
        <w:rPr>
          <w:rFonts w:ascii="Segoe UI" w:eastAsia="Times New Roman" w:hAnsi="Segoe UI" w:cs="Segoe UI"/>
          <w:color w:val="auto"/>
          <w:spacing w:val="0"/>
          <w:sz w:val="18"/>
          <w:szCs w:val="18"/>
          <w:lang w:eastAsia="lt-LT"/>
        </w:rPr>
        <w:t> </w:t>
      </w:r>
    </w:p>
    <w:p w:rsidR="000930E0" w:rsidRPr="000930E0" w:rsidRDefault="000930E0" w:rsidP="000930E0">
      <w:pP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pacing w:val="0"/>
          <w:sz w:val="18"/>
          <w:szCs w:val="18"/>
          <w:lang w:eastAsia="lt-LT"/>
        </w:rPr>
      </w:pPr>
      <w:r w:rsidRPr="000930E0">
        <w:rPr>
          <w:rFonts w:eastAsia="Times New Roman"/>
          <w:color w:val="auto"/>
          <w:spacing w:val="0"/>
          <w:sz w:val="22"/>
          <w:szCs w:val="22"/>
          <w:lang w:eastAsia="lt-LT"/>
        </w:rPr>
        <w:t>    </w:t>
      </w:r>
    </w:p>
    <w:tbl>
      <w:tblPr>
        <w:tblW w:w="14699" w:type="dxa"/>
        <w:tblInd w:w="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5848"/>
        <w:gridCol w:w="2202"/>
        <w:gridCol w:w="2739"/>
        <w:gridCol w:w="3076"/>
      </w:tblGrid>
      <w:tr w:rsidR="00E150C8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b/>
                <w:bCs/>
                <w:color w:val="auto"/>
                <w:spacing w:val="0"/>
                <w:lang w:eastAsia="lt-LT"/>
              </w:rPr>
              <w:t>Eil. Nr.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     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b/>
                <w:bCs/>
                <w:color w:val="auto"/>
                <w:spacing w:val="0"/>
                <w:lang w:eastAsia="lt-LT"/>
              </w:rPr>
              <w:t>Renginys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    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b/>
                <w:bCs/>
                <w:color w:val="auto"/>
                <w:spacing w:val="0"/>
                <w:lang w:eastAsia="lt-LT"/>
              </w:rPr>
              <w:t>Diena/ laikas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  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b/>
                <w:bCs/>
                <w:color w:val="auto"/>
                <w:spacing w:val="0"/>
                <w:lang w:eastAsia="lt-LT"/>
              </w:rPr>
              <w:t>Dalyviai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    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b/>
                <w:bCs/>
                <w:color w:val="auto"/>
                <w:spacing w:val="0"/>
                <w:lang w:eastAsia="lt-LT"/>
              </w:rPr>
              <w:t>Atsakingi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     </w:t>
            </w:r>
          </w:p>
        </w:tc>
      </w:tr>
      <w:tr w:rsidR="000930E0" w:rsidRPr="000930E0" w:rsidTr="000930E0">
        <w:trPr>
          <w:trHeight w:val="300"/>
        </w:trPr>
        <w:tc>
          <w:tcPr>
            <w:tcW w:w="146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  </w:t>
            </w:r>
            <w:r w:rsidRPr="000930E0">
              <w:rPr>
                <w:rFonts w:eastAsia="Times New Roman"/>
                <w:b/>
                <w:bCs/>
                <w:color w:val="auto"/>
                <w:spacing w:val="0"/>
                <w:lang w:eastAsia="lt-LT"/>
              </w:rPr>
              <w:t>SUSIRINKIMAI, PASITARIMAI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     </w:t>
            </w:r>
          </w:p>
        </w:tc>
      </w:tr>
      <w:tr w:rsidR="00E150C8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1.  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Direkciniai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 susirinkimai 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5,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12,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19,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26 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Administracija 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both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D. Šidlauskienė  </w:t>
            </w:r>
          </w:p>
        </w:tc>
      </w:tr>
      <w:tr w:rsidR="00E150C8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2.  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VGK posėdis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8,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14,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20</w:t>
            </w:r>
          </w:p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Mokytojai, pagalbos mokiniui specialistai 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both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VGK  </w:t>
            </w:r>
          </w:p>
          <w:p w:rsidR="000930E0" w:rsidRPr="000930E0" w:rsidRDefault="000930E0" w:rsidP="000930E0">
            <w:pPr>
              <w:spacing w:after="0" w:line="240" w:lineRule="auto"/>
              <w:ind w:left="113" w:right="113"/>
              <w:jc w:val="both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E150C8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3.  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Metodinis susirinkimas 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7B1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13 d. </w:t>
            </w:r>
          </w:p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14.00 val.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Mokytojai, pagalbos mokiniui specialistai 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both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R.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Lietuvninkienė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E150C8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4. 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Srautiniai posėdžiai: </w:t>
            </w:r>
          </w:p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b/>
                <w:bCs/>
                <w:color w:val="auto"/>
                <w:spacing w:val="0"/>
                <w:lang w:eastAsia="lt-LT"/>
              </w:rPr>
              <w:t xml:space="preserve">Birželio 2d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.  </w:t>
            </w:r>
          </w:p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14.00 val. - antrose klasėse dėstantys mokytojai, pagalbos mokiniui specialistai; </w:t>
            </w:r>
          </w:p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15.00 val. - pirmose klasėse dėstantys mokytojai, pagalbos mokiniui specialistai. </w:t>
            </w:r>
          </w:p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b/>
                <w:bCs/>
                <w:color w:val="auto"/>
                <w:spacing w:val="0"/>
                <w:lang w:eastAsia="lt-LT"/>
              </w:rPr>
              <w:t>Birželio 3d.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14.00 val. - ketvirtose klasėse dėstantys mokytojai, pagalbos mokiniui specialistai; </w:t>
            </w:r>
          </w:p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15.00 val. - trečiose klasėse dėstantys mokytojai, pagalbos mokiniui specialistai. </w:t>
            </w:r>
          </w:p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7B1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</w:t>
            </w:r>
            <w:r w:rsidR="00B837B1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d. </w:t>
            </w:r>
          </w:p>
          <w:p w:rsid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14.00 val.;</w:t>
            </w:r>
          </w:p>
          <w:p w:rsidR="00B837B1" w:rsidRPr="000930E0" w:rsidRDefault="00B837B1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</w:p>
          <w:p w:rsidR="00B837B1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3</w:t>
            </w:r>
            <w:r w:rsidR="00B837B1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d. </w:t>
            </w:r>
          </w:p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14.00 val.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Mokytojai, pagalbos mokiniui specialistai 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both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D. Šidlauskienė  </w:t>
            </w:r>
          </w:p>
          <w:p w:rsidR="000930E0" w:rsidRPr="000930E0" w:rsidRDefault="000930E0" w:rsidP="000930E0">
            <w:pPr>
              <w:spacing w:after="0" w:line="240" w:lineRule="auto"/>
              <w:ind w:left="113" w:right="113"/>
              <w:jc w:val="both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I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.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Nevedomskienė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0930E0" w:rsidRPr="000930E0" w:rsidRDefault="000930E0" w:rsidP="000930E0">
            <w:pPr>
              <w:spacing w:after="0" w:line="240" w:lineRule="auto"/>
              <w:ind w:left="113" w:right="113"/>
              <w:jc w:val="both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S.Stasiūnaitė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Luskevičienė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0930E0" w:rsidRPr="000930E0" w:rsidTr="000930E0">
        <w:trPr>
          <w:trHeight w:val="300"/>
        </w:trPr>
        <w:tc>
          <w:tcPr>
            <w:tcW w:w="146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b/>
                <w:bCs/>
                <w:color w:val="auto"/>
                <w:spacing w:val="0"/>
                <w:lang w:eastAsia="lt-LT"/>
              </w:rPr>
              <w:t>KVALIFIKACIJOS KĖLIMAS, MOKYMAI, SEMINARAI, VEBINARAI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  </w:t>
            </w:r>
          </w:p>
        </w:tc>
      </w:tr>
      <w:tr w:rsidR="00E150C8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E150C8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1.</w:t>
            </w:r>
            <w:r w:rsidR="000930E0"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Nuotolinis seminaras „Skaitmeninės erdvės iššūkiai mokykloje ir už jos ribų“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7B1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7 d. </w:t>
            </w:r>
          </w:p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15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>.00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 val.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E150C8" w:rsidP="00E150C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A. </w:t>
            </w:r>
            <w:r w:rsidR="000930E0" w:rsidRPr="000930E0">
              <w:rPr>
                <w:rFonts w:eastAsia="Times New Roman"/>
                <w:color w:val="auto"/>
                <w:spacing w:val="0"/>
                <w:lang w:eastAsia="lt-LT"/>
              </w:rPr>
              <w:t>Butiutienė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222222"/>
                <w:spacing w:val="0"/>
                <w:lang w:eastAsia="lt-LT"/>
              </w:rPr>
              <w:t xml:space="preserve">Nepatogaus kino klasė, Sandra </w:t>
            </w:r>
            <w:proofErr w:type="spellStart"/>
            <w:r w:rsidRPr="000930E0">
              <w:rPr>
                <w:rFonts w:eastAsia="Times New Roman"/>
                <w:color w:val="222222"/>
                <w:spacing w:val="0"/>
                <w:lang w:eastAsia="lt-LT"/>
              </w:rPr>
              <w:t>Gaučiūtė</w:t>
            </w:r>
            <w:proofErr w:type="spellEnd"/>
            <w:r w:rsidRPr="000930E0">
              <w:rPr>
                <w:rFonts w:eastAsia="Times New Roman"/>
                <w:color w:val="222222"/>
                <w:spacing w:val="0"/>
                <w:lang w:eastAsia="lt-LT"/>
              </w:rPr>
              <w:t> </w:t>
            </w:r>
          </w:p>
        </w:tc>
      </w:tr>
      <w:tr w:rsidR="00E150C8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lastRenderedPageBreak/>
              <w:t> </w:t>
            </w:r>
            <w:r w:rsidR="00E150C8">
              <w:rPr>
                <w:rFonts w:eastAsia="Times New Roman"/>
                <w:color w:val="auto"/>
                <w:spacing w:val="0"/>
                <w:lang w:eastAsia="lt-LT"/>
              </w:rPr>
              <w:t>2.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Internetinė paskaita „Etikos užrašai 1–4 klasėms (s. „Taip!“): vertybių ugdymas per istorijas ir kūrybišką problemų sprendimą“.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13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d. 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D.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Petkelienė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222222"/>
                <w:spacing w:val="0"/>
                <w:lang w:eastAsia="lt-LT"/>
              </w:rPr>
              <w:t xml:space="preserve">UAB „Šviesa“ direktorius Edgaras </w:t>
            </w:r>
            <w:proofErr w:type="spellStart"/>
            <w:r w:rsidRPr="000930E0">
              <w:rPr>
                <w:rFonts w:eastAsia="Times New Roman"/>
                <w:color w:val="222222"/>
                <w:spacing w:val="0"/>
                <w:lang w:eastAsia="lt-LT"/>
              </w:rPr>
              <w:t>Jasalinis</w:t>
            </w:r>
            <w:proofErr w:type="spellEnd"/>
            <w:r w:rsidRPr="000930E0">
              <w:rPr>
                <w:rFonts w:eastAsia="Times New Roman"/>
                <w:color w:val="222222"/>
                <w:spacing w:val="0"/>
                <w:lang w:eastAsia="lt-LT"/>
              </w:rPr>
              <w:t> </w:t>
            </w:r>
          </w:p>
        </w:tc>
      </w:tr>
      <w:tr w:rsidR="00E150C8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E150C8">
              <w:rPr>
                <w:rFonts w:eastAsia="Times New Roman"/>
                <w:color w:val="auto"/>
                <w:spacing w:val="0"/>
                <w:lang w:eastAsia="lt-LT"/>
              </w:rPr>
              <w:t>3.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ascii="Verdana" w:eastAsia="Times New Roman" w:hAnsi="Verdana"/>
                <w:color w:val="000000"/>
                <w:spacing w:val="0"/>
                <w:lang w:eastAsia="lt-LT"/>
              </w:rPr>
              <w:t> </w:t>
            </w:r>
            <w:r w:rsidRPr="000930E0">
              <w:rPr>
                <w:rFonts w:eastAsia="Times New Roman"/>
                <w:color w:val="000000"/>
                <w:spacing w:val="0"/>
                <w:lang w:eastAsia="lt-LT"/>
              </w:rPr>
              <w:t>Projekto „Dėl mokinių įvairovei atvirų grupių, klasių sudarymo“ metodinė diena.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837B1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22</w:t>
            </w:r>
            <w:r w:rsidR="00E150C8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d. </w:t>
            </w:r>
          </w:p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14</w:t>
            </w:r>
            <w:r w:rsidR="00E150C8">
              <w:rPr>
                <w:rFonts w:eastAsia="Times New Roman"/>
                <w:color w:val="auto"/>
                <w:spacing w:val="0"/>
                <w:lang w:eastAsia="lt-LT"/>
              </w:rPr>
              <w:t>.00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 val.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Ž.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Kacelavičienė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000000"/>
                <w:spacing w:val="0"/>
                <w:lang w:eastAsia="lt-LT"/>
              </w:rPr>
              <w:t xml:space="preserve">Lietuvos </w:t>
            </w:r>
            <w:proofErr w:type="spellStart"/>
            <w:r w:rsidRPr="000930E0">
              <w:rPr>
                <w:rFonts w:eastAsia="Times New Roman"/>
                <w:color w:val="000000"/>
                <w:spacing w:val="0"/>
                <w:lang w:eastAsia="lt-LT"/>
              </w:rPr>
              <w:t>įtraukties</w:t>
            </w:r>
            <w:proofErr w:type="spellEnd"/>
            <w:r w:rsidRPr="000930E0">
              <w:rPr>
                <w:rFonts w:eastAsia="Times New Roman"/>
                <w:color w:val="000000"/>
                <w:spacing w:val="0"/>
                <w:lang w:eastAsia="lt-LT"/>
              </w:rPr>
              <w:t xml:space="preserve"> švietime centras </w:t>
            </w:r>
          </w:p>
        </w:tc>
      </w:tr>
      <w:tr w:rsidR="00E150C8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E150C8">
              <w:rPr>
                <w:rFonts w:eastAsia="Times New Roman"/>
                <w:color w:val="auto"/>
                <w:spacing w:val="0"/>
                <w:lang w:eastAsia="lt-LT"/>
              </w:rPr>
              <w:t>4.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222222"/>
                <w:spacing w:val="0"/>
                <w:lang w:eastAsia="lt-LT"/>
              </w:rPr>
              <w:t>Nuotolinis seminaras</w:t>
            </w:r>
            <w:r w:rsidRPr="000930E0">
              <w:rPr>
                <w:rFonts w:eastAsia="Times New Roman"/>
                <w:i/>
                <w:iCs/>
                <w:color w:val="222222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222222"/>
                <w:spacing w:val="0"/>
                <w:lang w:eastAsia="lt-LT"/>
              </w:rPr>
              <w:t>„Išgyventi birželį? Ne, laikas įdomiosioms ir įtraukiančioms „Nepatogaus kino klasės“ edukacijoms!“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26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E150C8" w:rsidP="00E150C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A. </w:t>
            </w:r>
            <w:r w:rsidR="000930E0" w:rsidRPr="000930E0">
              <w:rPr>
                <w:rFonts w:eastAsia="Times New Roman"/>
                <w:color w:val="auto"/>
                <w:spacing w:val="0"/>
                <w:lang w:eastAsia="lt-LT"/>
              </w:rPr>
              <w:t>Butiutienė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222222"/>
                <w:spacing w:val="0"/>
                <w:lang w:eastAsia="lt-LT"/>
              </w:rPr>
              <w:t xml:space="preserve">Nepatogaus kino klasė, Sandra </w:t>
            </w:r>
            <w:proofErr w:type="spellStart"/>
            <w:r w:rsidRPr="000930E0">
              <w:rPr>
                <w:rFonts w:eastAsia="Times New Roman"/>
                <w:color w:val="222222"/>
                <w:spacing w:val="0"/>
                <w:lang w:eastAsia="lt-LT"/>
              </w:rPr>
              <w:t>Gaučiūtė</w:t>
            </w:r>
            <w:proofErr w:type="spellEnd"/>
            <w:r w:rsidRPr="000930E0">
              <w:rPr>
                <w:rFonts w:eastAsia="Times New Roman"/>
                <w:color w:val="222222"/>
                <w:spacing w:val="0"/>
                <w:lang w:eastAsia="lt-LT"/>
              </w:rPr>
              <w:t> </w:t>
            </w:r>
          </w:p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222222"/>
                <w:spacing w:val="0"/>
                <w:lang w:eastAsia="lt-LT"/>
              </w:rPr>
              <w:t> </w:t>
            </w:r>
          </w:p>
        </w:tc>
      </w:tr>
      <w:tr w:rsidR="000930E0" w:rsidRPr="000930E0" w:rsidTr="000930E0">
        <w:trPr>
          <w:trHeight w:val="300"/>
        </w:trPr>
        <w:tc>
          <w:tcPr>
            <w:tcW w:w="146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b/>
                <w:bCs/>
                <w:color w:val="auto"/>
                <w:spacing w:val="0"/>
                <w:lang w:eastAsia="lt-LT"/>
              </w:rPr>
              <w:t>METODINĖ VEIKLA (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Metodinio darbo, mokinių pažangos ir pasiekimų vertinimo, planavimo, metodinės sklaidos, vadovavimas studentų praktikai, mokytojo darbo vertinimas atestuojantis, seminarai, pranešimai, priemonės pristatymai, pagalba jaunam specialistui, mokinių pasiekimai)  </w:t>
            </w:r>
          </w:p>
        </w:tc>
      </w:tr>
      <w:tr w:rsidR="000930E0" w:rsidRPr="000930E0" w:rsidTr="000930E0">
        <w:trPr>
          <w:trHeight w:val="300"/>
        </w:trPr>
        <w:tc>
          <w:tcPr>
            <w:tcW w:w="146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E150C8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3908AC">
              <w:rPr>
                <w:rFonts w:eastAsia="Times New Roman"/>
                <w:color w:val="auto"/>
                <w:spacing w:val="0"/>
                <w:lang w:eastAsia="lt-LT"/>
              </w:rPr>
              <w:t>1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Diktantų tekstų rajono diktanto konkursui ,,Aš moku rašyti” parengimas.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Iki 6 dienos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R</w:t>
            </w:r>
            <w:r w:rsidR="00EE17E9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.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Lietuvninkienė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J.</w:t>
            </w:r>
            <w:r w:rsidR="00EE17E9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Puodžiūnaitė </w:t>
            </w:r>
          </w:p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G.</w:t>
            </w:r>
            <w:r w:rsidR="00EE17E9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Širbinskas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R.</w:t>
            </w:r>
            <w:r w:rsidR="00EE17E9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Lietuvninkienė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J.</w:t>
            </w:r>
            <w:r w:rsidR="00EE17E9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Puodžiūnaitė </w:t>
            </w:r>
          </w:p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G.</w:t>
            </w:r>
            <w:r w:rsidR="00EE17E9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Širbinskas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E150C8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3908AC">
              <w:rPr>
                <w:rFonts w:eastAsia="Times New Roman"/>
                <w:color w:val="auto"/>
                <w:spacing w:val="0"/>
                <w:lang w:eastAsia="lt-LT"/>
              </w:rPr>
              <w:t>2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Pasiruošimas ir priemonių parengimas rajono diktanto konkurso ,,Aš moku rašyti” veiklai. </w:t>
            </w:r>
          </w:p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Veiklos ,,G. Patackas.  Dangaus Žvėrys”  pravedimas.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Iki 6 dienos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R.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Kacelavičiūtė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, </w:t>
            </w:r>
          </w:p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J.</w:t>
            </w:r>
            <w:r w:rsidR="00EE17E9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Puodžiūnaitė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17E9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R.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Kacelavičiūtė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, </w:t>
            </w:r>
          </w:p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J.</w:t>
            </w:r>
            <w:r w:rsidR="00EE17E9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Puodžiūnaitė </w:t>
            </w:r>
          </w:p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G.Širbinskas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E150C8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3908AC">
              <w:rPr>
                <w:rFonts w:eastAsia="Times New Roman"/>
                <w:color w:val="auto"/>
                <w:spacing w:val="0"/>
                <w:lang w:eastAsia="lt-LT"/>
              </w:rPr>
              <w:t>3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Pranešimas-praktikumas mokytojams rajono diktanto konkurso ,,Aš moku rašyti” veiklai:</w:t>
            </w:r>
            <w:r w:rsidR="00EE17E9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,,Įtrauki mokykla – pagalba kiekvienam: skaitymo ir rašymo sutrikimų įveika klasėje”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6d.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G.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Dobužinskienė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E150C8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3908AC">
              <w:rPr>
                <w:rFonts w:eastAsia="Times New Roman"/>
                <w:color w:val="auto"/>
                <w:spacing w:val="0"/>
                <w:lang w:eastAsia="lt-LT"/>
              </w:rPr>
              <w:t>4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Pranešimas-praktikumas mokytojams rajono diktanto konkurso ,,Aš moku rašyti” veiklai: “Specialiosios mokymo priemonės darbui su individualių poreikių vaikais”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6 d. 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EE17E9" w:rsidP="00EE17E9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A. </w:t>
            </w:r>
            <w:r w:rsidR="000930E0"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T. </w:t>
            </w:r>
            <w:proofErr w:type="spellStart"/>
            <w:r w:rsidR="000930E0" w:rsidRPr="000930E0">
              <w:rPr>
                <w:rFonts w:eastAsia="Times New Roman"/>
                <w:color w:val="auto"/>
                <w:spacing w:val="0"/>
                <w:lang w:eastAsia="lt-LT"/>
              </w:rPr>
              <w:t>Jachimovič</w:t>
            </w:r>
            <w:proofErr w:type="spellEnd"/>
            <w:r w:rsidR="000930E0"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E150C8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3908AC">
              <w:rPr>
                <w:rFonts w:eastAsia="Times New Roman"/>
                <w:color w:val="auto"/>
                <w:spacing w:val="0"/>
                <w:lang w:eastAsia="lt-LT"/>
              </w:rPr>
              <w:t>5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Rajono ketvirtų klasių mokinių lietuvių kalbos diktanto ir viktorina konkursas ,,Aš moku rašyti: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EE17E9">
              <w:rPr>
                <w:rFonts w:eastAsia="Times New Roman"/>
                <w:color w:val="auto"/>
                <w:spacing w:val="0"/>
                <w:lang w:eastAsia="lt-LT"/>
              </w:rPr>
              <w:t>6 d.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Rajono ,,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Dukstynos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 pagrindinės mokyklos  ketvirtų klasių mokiniai”</w:t>
            </w:r>
            <w:r w:rsidR="00EE17E9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juo parengę mokytojai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D.</w:t>
            </w:r>
            <w:r w:rsidR="00EE17E9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Šidlauskienė </w:t>
            </w:r>
          </w:p>
          <w:p w:rsidR="000930E0" w:rsidRPr="000930E0" w:rsidRDefault="000930E0" w:rsidP="000930E0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A.</w:t>
            </w:r>
            <w:r w:rsidR="00EE17E9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Civilkienė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C55A4A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A4A" w:rsidRPr="000930E0" w:rsidRDefault="003908AC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6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Pranešimas-praktikumas mokytojams rajono diktanto konkurso ,,Aš moku rašyti”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veiklai:,,Įtrauki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 mokykla – sensoriniai iššūkiai ugdymo kontekste”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6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R.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Janušaitė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C55A4A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lastRenderedPageBreak/>
              <w:t> </w:t>
            </w:r>
            <w:r w:rsidR="003908AC">
              <w:rPr>
                <w:rFonts w:eastAsia="Times New Roman"/>
                <w:color w:val="auto"/>
                <w:spacing w:val="0"/>
                <w:lang w:eastAsia="lt-LT"/>
              </w:rPr>
              <w:t>7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Skaitymo skatinimo projektas “Knyga į namus”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visas mėnuo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1e klasės mokiniai, mokytoja, tėvai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Ž.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Kacelavičienė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C55A4A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3908AC">
              <w:rPr>
                <w:rFonts w:eastAsia="Times New Roman"/>
                <w:color w:val="auto"/>
                <w:spacing w:val="0"/>
                <w:lang w:eastAsia="lt-LT"/>
              </w:rPr>
              <w:t>8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Ilgalaikio projekto ,,Auginame sparnus” pristatymas metodiniame susirinkime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13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  R.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Kacelavičiūtė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 R.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Kacelavičiūtė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C55A4A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A4A" w:rsidRPr="000930E0" w:rsidRDefault="003908AC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9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Dienos projektas ABĖCĖDĖLĖ. </w:t>
            </w:r>
          </w:p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27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1a, 1b, 1c, 1d, 1e mokiniai ir mokytojos </w:t>
            </w:r>
          </w:p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A4A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J.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Ruse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>ckienė</w:t>
            </w:r>
            <w:proofErr w:type="spellEnd"/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, </w:t>
            </w:r>
          </w:p>
          <w:p w:rsidR="00C55A4A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J. </w:t>
            </w:r>
            <w:proofErr w:type="spellStart"/>
            <w:r>
              <w:rPr>
                <w:rFonts w:eastAsia="Times New Roman"/>
                <w:color w:val="auto"/>
                <w:spacing w:val="0"/>
                <w:lang w:eastAsia="lt-LT"/>
              </w:rPr>
              <w:t>Kmieliauskienė</w:t>
            </w:r>
            <w:proofErr w:type="spellEnd"/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, </w:t>
            </w:r>
          </w:p>
          <w:p w:rsidR="00C55A4A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L. </w:t>
            </w:r>
            <w:proofErr w:type="spellStart"/>
            <w:r>
              <w:rPr>
                <w:rFonts w:eastAsia="Times New Roman"/>
                <w:color w:val="auto"/>
                <w:spacing w:val="0"/>
                <w:lang w:eastAsia="lt-LT"/>
              </w:rPr>
              <w:t>T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ylertienė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, </w:t>
            </w:r>
          </w:p>
          <w:p w:rsidR="00C55A4A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D.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Petkelienė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, </w:t>
            </w:r>
          </w:p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Ž.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Kacelavičienė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C55A4A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3908AC">
              <w:rPr>
                <w:rFonts w:eastAsia="Times New Roman"/>
                <w:color w:val="auto"/>
                <w:spacing w:val="0"/>
                <w:lang w:eastAsia="lt-LT"/>
              </w:rPr>
              <w:t>10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Dalyvavimas Trakų miesto šventėje.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Default="00C55A4A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30 d. </w:t>
            </w:r>
          </w:p>
          <w:p w:rsidR="00C55A4A" w:rsidRPr="000930E0" w:rsidRDefault="00C55A4A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13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>.00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 val.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C55A4A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3908AC">
              <w:rPr>
                <w:rFonts w:eastAsia="Times New Roman"/>
                <w:color w:val="auto"/>
                <w:spacing w:val="0"/>
                <w:lang w:eastAsia="lt-LT"/>
              </w:rPr>
              <w:t>11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Pasiruošimas respublikiniams chorų fes</w:t>
            </w:r>
            <w:r w:rsidR="00786C40">
              <w:rPr>
                <w:rFonts w:eastAsia="Times New Roman"/>
                <w:color w:val="auto"/>
                <w:spacing w:val="0"/>
                <w:lang w:eastAsia="lt-LT"/>
              </w:rPr>
              <w:t>tivaliui ,,Mes- Lietuvos vaikai“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 Klaipėdoje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786C40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Visą</w:t>
            </w:r>
            <w:r w:rsidR="00C55A4A"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 mėn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>esį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3-4 kl. Choro dalyviai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I. Steponavičienė, </w:t>
            </w:r>
          </w:p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S. Stasiūnaitė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Luskevičienė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C55A4A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3908AC">
              <w:rPr>
                <w:rFonts w:eastAsia="Times New Roman"/>
                <w:color w:val="auto"/>
                <w:spacing w:val="0"/>
                <w:lang w:eastAsia="lt-LT"/>
              </w:rPr>
              <w:t>12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Mentorystė. 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786C40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Visą mėnesį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J.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Ruseckienė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, </w:t>
            </w:r>
          </w:p>
          <w:p w:rsidR="00C55A4A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J.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Kmieliauskienė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, </w:t>
            </w:r>
          </w:p>
          <w:p w:rsidR="00C55A4A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D.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Petkelienė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, </w:t>
            </w:r>
          </w:p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Ž.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Kacelavičienė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D.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Petkelienė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, </w:t>
            </w:r>
          </w:p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Ž.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Kacelavičienė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C55A4A" w:rsidRPr="000930E0" w:rsidTr="000930E0">
        <w:trPr>
          <w:trHeight w:val="300"/>
        </w:trPr>
        <w:tc>
          <w:tcPr>
            <w:tcW w:w="146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b/>
                <w:bCs/>
                <w:color w:val="auto"/>
                <w:spacing w:val="0"/>
                <w:lang w:eastAsia="lt-LT"/>
              </w:rPr>
              <w:t>VAIKO GEROVĖS VEIKLA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C55A4A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3908AC">
              <w:rPr>
                <w:rFonts w:eastAsia="Times New Roman"/>
                <w:color w:val="auto"/>
                <w:spacing w:val="0"/>
                <w:lang w:eastAsia="lt-LT"/>
              </w:rPr>
              <w:t>1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VGK posėdis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8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Klasių vadovai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 I.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Nevedomskienė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C55A4A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3908AC">
              <w:rPr>
                <w:rFonts w:eastAsia="Times New Roman"/>
                <w:color w:val="auto"/>
                <w:spacing w:val="0"/>
                <w:lang w:eastAsia="lt-LT"/>
              </w:rPr>
              <w:t>2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Tinkamo elgesio modeliavimo  pamokėlės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Visą mėnesį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1-4 klasių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V.</w:t>
            </w:r>
            <w:r w:rsidR="00A73FF8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Širbinskienė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R.</w:t>
            </w:r>
            <w:r w:rsidR="00A73FF8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Janušaitė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C55A4A" w:rsidRPr="000930E0" w:rsidTr="000930E0">
        <w:trPr>
          <w:trHeight w:val="300"/>
        </w:trPr>
        <w:tc>
          <w:tcPr>
            <w:tcW w:w="146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b/>
                <w:bCs/>
                <w:color w:val="auto"/>
                <w:spacing w:val="0"/>
                <w:lang w:eastAsia="lt-LT"/>
              </w:rPr>
              <w:t>NEFORMALAUS UGDYMO, PAILGINTOS GRUPĖS VEIKLA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  </w:t>
            </w:r>
          </w:p>
        </w:tc>
      </w:tr>
      <w:tr w:rsidR="00C55A4A" w:rsidRPr="000930E0" w:rsidTr="000930E0">
        <w:trPr>
          <w:trHeight w:val="300"/>
        </w:trPr>
        <w:tc>
          <w:tcPr>
            <w:tcW w:w="146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  </w:t>
            </w:r>
          </w:p>
        </w:tc>
      </w:tr>
      <w:tr w:rsidR="00C55A4A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  </w:t>
            </w:r>
            <w:r w:rsidR="003908AC">
              <w:rPr>
                <w:rFonts w:eastAsia="Times New Roman"/>
                <w:color w:val="auto"/>
                <w:spacing w:val="0"/>
                <w:lang w:eastAsia="lt-LT"/>
              </w:rPr>
              <w:t>1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Pasiruošimas dalyvauti respublikiniame chorų festivalyje ,,Mes- Lietuvos vaikai” Klaipėdoje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Visą mėn</w:t>
            </w:r>
            <w:r w:rsidR="00A73FF8">
              <w:rPr>
                <w:rFonts w:eastAsia="Times New Roman"/>
                <w:color w:val="auto"/>
                <w:spacing w:val="0"/>
                <w:lang w:eastAsia="lt-LT"/>
              </w:rPr>
              <w:t>esį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jc w:val="both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3-4 kl. Choro dalyviai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I.Steponavičienė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,  </w:t>
            </w:r>
          </w:p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S.Stasiūnaitė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Luskevičienė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C55A4A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3908AC">
              <w:rPr>
                <w:rFonts w:eastAsia="Times New Roman"/>
                <w:color w:val="auto"/>
                <w:spacing w:val="0"/>
                <w:lang w:eastAsia="lt-LT"/>
              </w:rPr>
              <w:t>2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Dalyvavimas minėjime- koncerte Europos dienai paminėti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9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jc w:val="both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Vokalinis ansamblis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I.Steponavičienė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,  </w:t>
            </w:r>
          </w:p>
          <w:p w:rsidR="00C55A4A" w:rsidRPr="000930E0" w:rsidRDefault="00C55A4A" w:rsidP="00C55A4A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S.Stasiūnaitė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Luskevičienė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A73FF8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3FF8" w:rsidRPr="000930E0" w:rsidRDefault="003908AC" w:rsidP="00A73FF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3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Pasiruošimas sporto šventei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Iki 24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jc w:val="both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S.Stasiūnaitė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Luskevičienė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A73FF8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3908AC">
              <w:rPr>
                <w:rFonts w:eastAsia="Times New Roman"/>
                <w:color w:val="auto"/>
                <w:spacing w:val="0"/>
                <w:lang w:eastAsia="lt-LT"/>
              </w:rPr>
              <w:t>4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Dalyvavimas Trakų miesto šventėje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30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jc w:val="both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Vokalinis ansamblis, šokių kolektyvas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I.Steponavičienė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,  </w:t>
            </w:r>
          </w:p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S.Stasiūnaitė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Luskevičienė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D.Prišmantaitė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A73FF8" w:rsidRPr="000930E0" w:rsidTr="000930E0">
        <w:trPr>
          <w:trHeight w:val="300"/>
        </w:trPr>
        <w:tc>
          <w:tcPr>
            <w:tcW w:w="146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b/>
                <w:bCs/>
                <w:color w:val="auto"/>
                <w:spacing w:val="0"/>
                <w:lang w:eastAsia="lt-LT"/>
              </w:rPr>
              <w:t>BIBLIOTEKOS VEIKLA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  </w:t>
            </w:r>
          </w:p>
        </w:tc>
      </w:tr>
      <w:tr w:rsidR="00A73FF8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lastRenderedPageBreak/>
              <w:t> </w:t>
            </w:r>
            <w:r w:rsidR="003908AC">
              <w:rPr>
                <w:rFonts w:eastAsia="Times New Roman"/>
                <w:color w:val="auto"/>
                <w:spacing w:val="0"/>
                <w:lang w:eastAsia="lt-LT"/>
              </w:rPr>
              <w:t>1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LMBA metodinė diena “Mokyklos bibliotekininkas inicijuoja, bendradarbiauja, dalinasi”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12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A.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Butiutienė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Kauno Ąžuolyno biblioteka. </w:t>
            </w:r>
          </w:p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LMBDA pirmininkė Žaneta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Pratusevičienė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A73FF8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3908AC">
              <w:rPr>
                <w:rFonts w:eastAsia="Times New Roman"/>
                <w:color w:val="auto"/>
                <w:spacing w:val="0"/>
                <w:lang w:eastAsia="lt-LT"/>
              </w:rPr>
              <w:t>2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Integruota pamoka “Pasienietis Gintaras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Žagunis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. Laisvės gynėjo kelias”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19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4a, 4b klasių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A.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Butiutienė </w:t>
            </w:r>
          </w:p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V.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Filonova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G.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Taškuvienė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A73FF8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3908AC">
              <w:rPr>
                <w:rFonts w:eastAsia="Times New Roman"/>
                <w:color w:val="auto"/>
                <w:spacing w:val="0"/>
                <w:lang w:eastAsia="lt-LT"/>
              </w:rPr>
              <w:t>3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Leidyklos “Debesų ganyklos” knygų mugė “Su knyga į vasarą”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21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Mokyklos bendruomenė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A.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Butiutienė </w:t>
            </w:r>
          </w:p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Leidykla “Debesų ganyklos” </w:t>
            </w:r>
          </w:p>
        </w:tc>
      </w:tr>
      <w:tr w:rsidR="00A73FF8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Susitikimas su vertėja Irena Aleksaite. </w:t>
            </w:r>
          </w:p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21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4b klasės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A.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Butiutienė </w:t>
            </w:r>
          </w:p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Leidykla „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Debesų ganyklos” </w:t>
            </w:r>
          </w:p>
        </w:tc>
      </w:tr>
      <w:tr w:rsidR="00A73FF8" w:rsidRPr="000930E0" w:rsidTr="000930E0">
        <w:trPr>
          <w:trHeight w:val="300"/>
        </w:trPr>
        <w:tc>
          <w:tcPr>
            <w:tcW w:w="146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b/>
                <w:bCs/>
                <w:color w:val="auto"/>
                <w:spacing w:val="0"/>
                <w:lang w:eastAsia="lt-LT"/>
              </w:rPr>
              <w:t>EDUKACINĖS IŠVYKOS, BENDRADARBIAVIMAS SU TĖVAIS, PROJEKTINĖ VEIKLA, PAMOKOS KITOSE ERDVĖSE, KULTŪROS PASO RENGINIAI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  </w:t>
            </w:r>
          </w:p>
        </w:tc>
      </w:tr>
      <w:tr w:rsidR="00A73FF8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430642" w:rsidP="00A73FF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1</w:t>
            </w:r>
            <w:r w:rsidR="00A73FF8"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2b, 2c, 2d klasių ilgalaikis skaitymo skatinimo projektas ,,Augu ir skaitau”.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Visą mėnesį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2b, 2c, 2d klasių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R.</w:t>
            </w:r>
            <w:r w:rsidR="009B594F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Lietuvninkienė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J.</w:t>
            </w:r>
            <w:r w:rsidR="009B594F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Puodžiūnaitė </w:t>
            </w:r>
          </w:p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G.</w:t>
            </w:r>
            <w:r w:rsidR="009B594F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Širbinskas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A73FF8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430642">
              <w:rPr>
                <w:rFonts w:eastAsia="Times New Roman"/>
                <w:color w:val="auto"/>
                <w:spacing w:val="0"/>
                <w:lang w:eastAsia="lt-LT"/>
              </w:rPr>
              <w:t>2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9B594F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Muzikinis spektaklis „</w:t>
            </w:r>
            <w:r w:rsidR="00A73FF8" w:rsidRPr="000930E0">
              <w:rPr>
                <w:rFonts w:eastAsia="Times New Roman"/>
                <w:color w:val="auto"/>
                <w:spacing w:val="0"/>
                <w:lang w:eastAsia="lt-LT"/>
              </w:rPr>
              <w:t>HOP”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</w:t>
            </w:r>
            <w:r w:rsidR="009B594F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1b klasės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J.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Kmieliauskienė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A73FF8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430642">
              <w:rPr>
                <w:rFonts w:eastAsia="Times New Roman"/>
                <w:color w:val="auto"/>
                <w:spacing w:val="0"/>
                <w:lang w:eastAsia="lt-LT"/>
              </w:rPr>
              <w:t>3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2d klasės mokinių dalyvavimas respublikinės akcijos ,,Lietuva skaito” organizuojamose nuotolinėse pamokose su rašytojais, iliustratoriais.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9, 16, 22, 27, 28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2d klasės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R.</w:t>
            </w:r>
            <w:r w:rsidR="009B594F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Lietuvninkienė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A73FF8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430642">
              <w:rPr>
                <w:rFonts w:eastAsia="Times New Roman"/>
                <w:color w:val="auto"/>
                <w:spacing w:val="0"/>
                <w:lang w:eastAsia="lt-LT"/>
              </w:rPr>
              <w:t>4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9B594F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„</w:t>
            </w:r>
            <w:r w:rsidR="00A73FF8" w:rsidRPr="000930E0">
              <w:rPr>
                <w:rFonts w:eastAsia="Times New Roman"/>
                <w:color w:val="auto"/>
                <w:spacing w:val="0"/>
                <w:lang w:eastAsia="lt-LT"/>
              </w:rPr>
              <w:t>Švieskite va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>ikus” organizuojamas projektas „</w:t>
            </w:r>
            <w:r w:rsidR="00A73FF8"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Vaikų </w:t>
            </w:r>
            <w:proofErr w:type="spellStart"/>
            <w:r w:rsidR="00A73FF8" w:rsidRPr="000930E0">
              <w:rPr>
                <w:rFonts w:eastAsia="Times New Roman"/>
                <w:color w:val="auto"/>
                <w:spacing w:val="0"/>
                <w:lang w:eastAsia="lt-LT"/>
              </w:rPr>
              <w:t>Velykėlės</w:t>
            </w:r>
            <w:proofErr w:type="spellEnd"/>
            <w:r w:rsidR="00A73FF8"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 2025”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5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1b klasės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3FF8" w:rsidRPr="000930E0" w:rsidRDefault="00A73FF8" w:rsidP="00A73FF8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J.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Kmieliauskienė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302A89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A89" w:rsidRPr="000930E0" w:rsidRDefault="00430642" w:rsidP="00302A8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5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A89" w:rsidRPr="000930E0" w:rsidRDefault="00302A89" w:rsidP="00302A89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Ekskursija Vilniaus katedros požemiuose.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A89" w:rsidRPr="000930E0" w:rsidRDefault="00302A89" w:rsidP="00302A8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5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A89" w:rsidRPr="000930E0" w:rsidRDefault="00302A89" w:rsidP="00302A89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2c klasės mokiniai </w:t>
            </w:r>
          </w:p>
          <w:p w:rsidR="00302A89" w:rsidRPr="000930E0" w:rsidRDefault="00302A89" w:rsidP="00302A89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A89" w:rsidRPr="000930E0" w:rsidRDefault="00302A89" w:rsidP="00302A89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J. Puodžiūnaitė </w:t>
            </w:r>
          </w:p>
          <w:p w:rsidR="00302A89" w:rsidRPr="000930E0" w:rsidRDefault="00302A89" w:rsidP="00302A89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302A89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A89" w:rsidRPr="000930E0" w:rsidRDefault="00302A89" w:rsidP="00302A8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430642">
              <w:rPr>
                <w:rFonts w:eastAsia="Times New Roman"/>
                <w:color w:val="auto"/>
                <w:spacing w:val="0"/>
                <w:lang w:eastAsia="lt-LT"/>
              </w:rPr>
              <w:t>6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A89" w:rsidRPr="000930E0" w:rsidRDefault="00302A89" w:rsidP="00302A89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 „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KINGS” lyga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A89" w:rsidRPr="000930E0" w:rsidRDefault="00302A89" w:rsidP="00302A8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6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A89" w:rsidRPr="000930E0" w:rsidRDefault="00302A89" w:rsidP="00302A89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 1b klasės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A89" w:rsidRPr="000930E0" w:rsidRDefault="00302A89" w:rsidP="00302A89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J.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Kmieliauskienė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302A89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A89" w:rsidRPr="000930E0" w:rsidRDefault="00430642" w:rsidP="00302A8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7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A89" w:rsidRPr="000930E0" w:rsidRDefault="00302A89" w:rsidP="00302A89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M. K. Čiurlionio kūryba parem</w:t>
            </w:r>
            <w:r w:rsidR="00332833">
              <w:rPr>
                <w:rFonts w:eastAsia="Times New Roman"/>
                <w:color w:val="auto"/>
                <w:spacing w:val="0"/>
                <w:lang w:eastAsia="lt-LT"/>
              </w:rPr>
              <w:t>tas virtualios realybės filmas „Pasaulių sutvėrimas“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 Jūsų mokykloje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A89" w:rsidRPr="000930E0" w:rsidRDefault="00302A89" w:rsidP="00302A8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6 d. 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A89" w:rsidRPr="000930E0" w:rsidRDefault="00302A89" w:rsidP="00302A89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3a, 3b, 3c klasių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A89" w:rsidRPr="000930E0" w:rsidRDefault="00302A89" w:rsidP="00302A89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A.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Civilkienė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302A89" w:rsidRPr="000930E0" w:rsidRDefault="00302A89" w:rsidP="00302A89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R.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Alesionkaitė-Čirbienė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302A89" w:rsidRPr="000930E0" w:rsidRDefault="00302A89" w:rsidP="00302A89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K.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Čiževskaja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332833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833" w:rsidRPr="000930E0" w:rsidRDefault="00430642" w:rsidP="0033283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8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833" w:rsidRPr="000930E0" w:rsidRDefault="00332833" w:rsidP="00332833">
            <w:pPr>
              <w:spacing w:after="0" w:line="240" w:lineRule="auto"/>
              <w:ind w:left="113" w:right="113"/>
              <w:jc w:val="both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Išvyka į edukaciją ,,Žygimanto Augusto pasaka” , Valdovų rūmų muziejuje 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833" w:rsidRPr="000930E0" w:rsidRDefault="00332833" w:rsidP="0033283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7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833" w:rsidRPr="000930E0" w:rsidRDefault="00332833" w:rsidP="00332833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2b klasės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833" w:rsidRPr="000930E0" w:rsidRDefault="00332833" w:rsidP="00332833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G.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Širbinskas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332833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2833" w:rsidRPr="000930E0" w:rsidRDefault="00332833" w:rsidP="0033283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430642">
              <w:rPr>
                <w:rFonts w:eastAsia="Times New Roman"/>
                <w:color w:val="auto"/>
                <w:spacing w:val="0"/>
                <w:lang w:eastAsia="lt-LT"/>
              </w:rPr>
              <w:t>9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2833" w:rsidRPr="000930E0" w:rsidRDefault="00332833" w:rsidP="00332833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Išvyka į virtualios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realybės edukaciją  </w:t>
            </w:r>
          </w:p>
          <w:p w:rsidR="00332833" w:rsidRPr="000930E0" w:rsidRDefault="00332833" w:rsidP="00332833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,,Pasaulio  sutvėrimas“, Pojūčių meno centre, Vilniuje.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2833" w:rsidRPr="000930E0" w:rsidRDefault="00332833" w:rsidP="0033283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7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2833" w:rsidRPr="000930E0" w:rsidRDefault="00332833" w:rsidP="00332833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3d klasės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2833" w:rsidRPr="000930E0" w:rsidRDefault="00332833" w:rsidP="00332833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R.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Kacelavičiūtė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332833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2833" w:rsidRPr="000930E0" w:rsidRDefault="00332833" w:rsidP="0033283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430642">
              <w:rPr>
                <w:rFonts w:eastAsia="Times New Roman"/>
                <w:color w:val="auto"/>
                <w:spacing w:val="0"/>
                <w:lang w:eastAsia="lt-LT"/>
              </w:rPr>
              <w:t>10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2833" w:rsidRPr="000930E0" w:rsidRDefault="00332833" w:rsidP="00332833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Dalyvavimas akcijoje „Lietuva skaito“, skirtoje Spaudos atgavimo, kalbos ir knygos dienai paminėti.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2833" w:rsidRPr="000930E0" w:rsidRDefault="00332833" w:rsidP="0033283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7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d. 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2833" w:rsidRPr="000930E0" w:rsidRDefault="00332833" w:rsidP="00332833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1a klasės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32833" w:rsidRPr="000930E0" w:rsidRDefault="00332833" w:rsidP="00332833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D.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Petkelienė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332833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833" w:rsidRPr="000930E0" w:rsidRDefault="00430642" w:rsidP="0033283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lastRenderedPageBreak/>
              <w:t>11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833" w:rsidRPr="000930E0" w:rsidRDefault="00332833" w:rsidP="00332833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Edukacinė išvyka į Vikingų kaimą.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833" w:rsidRPr="000930E0" w:rsidRDefault="00332833" w:rsidP="0033283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12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833" w:rsidRPr="000930E0" w:rsidRDefault="00332833" w:rsidP="00332833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2a klasės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833" w:rsidRPr="000930E0" w:rsidRDefault="00332833" w:rsidP="00332833">
            <w:pPr>
              <w:numPr>
                <w:ilvl w:val="0"/>
                <w:numId w:val="8"/>
              </w:numPr>
              <w:spacing w:after="0" w:line="240" w:lineRule="auto"/>
              <w:ind w:left="113" w:right="113" w:firstLine="0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Pavilavičienė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332833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833" w:rsidRPr="000930E0" w:rsidRDefault="00430642" w:rsidP="0033283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12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833" w:rsidRPr="000930E0" w:rsidRDefault="00332833" w:rsidP="00332833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AMB edukacija „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Šešėlių pasakojimai”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833" w:rsidRPr="000930E0" w:rsidRDefault="00332833" w:rsidP="00332833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13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833" w:rsidRPr="000930E0" w:rsidRDefault="00332833" w:rsidP="00332833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1e klasės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2833" w:rsidRPr="000930E0" w:rsidRDefault="00332833" w:rsidP="00332833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Ž.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Kacelavičienė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430642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13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Edukacinė ekskursija į Valstybinį Kernavės kultūrinį rezervatą 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14 d. 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3b klasės mokiniai, mokinių tėvai 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R.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Alesionkaitė-Čirbienė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430642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14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Edukacija  „Sekliai bibliotekoje“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 A. Mickevičiaus bibliotekoje Vilniuje.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15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2b klasės mokiniai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G.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Širbinskas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430642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15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Renginys „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Saugi vaikystė” Trakų kultūros ir meno rūmuose.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16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2c klasės mokiniai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2b klasės mokiniai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3c klasės mokiniai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3d klasės mokiniai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1a; 1b; 1c klasės mokiniai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4a; 4b klasės mokiniai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PUG  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J. Puodžiūnaitė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G.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Širbinskas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R.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Kacelavičiūtė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D.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Ulevičienė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10139E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val="fr-FR"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val="fr-FR" w:eastAsia="lt-LT"/>
              </w:rPr>
              <w:t>D.</w:t>
            </w:r>
            <w:r>
              <w:rPr>
                <w:rFonts w:eastAsia="Times New Roman"/>
                <w:color w:val="auto"/>
                <w:spacing w:val="0"/>
                <w:lang w:val="fr-FR" w:eastAsia="lt-LT"/>
              </w:rPr>
              <w:t xml:space="preserve"> </w:t>
            </w:r>
            <w:proofErr w:type="spellStart"/>
            <w:proofErr w:type="gramStart"/>
            <w:r w:rsidRPr="000930E0">
              <w:rPr>
                <w:rFonts w:eastAsia="Times New Roman"/>
                <w:color w:val="auto"/>
                <w:spacing w:val="0"/>
                <w:lang w:val="fr-FR" w:eastAsia="lt-LT"/>
              </w:rPr>
              <w:t>Petkelienė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val="fr-FR" w:eastAsia="lt-LT"/>
              </w:rPr>
              <w:t>;</w:t>
            </w:r>
            <w:proofErr w:type="gramEnd"/>
          </w:p>
          <w:p w:rsidR="0010139E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val="fr-FR"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val="fr-FR" w:eastAsia="lt-LT"/>
              </w:rPr>
              <w:t xml:space="preserve"> J.</w:t>
            </w:r>
            <w:r>
              <w:rPr>
                <w:rFonts w:eastAsia="Times New Roman"/>
                <w:color w:val="auto"/>
                <w:spacing w:val="0"/>
                <w:lang w:val="fr-FR" w:eastAsia="lt-LT"/>
              </w:rPr>
              <w:t xml:space="preserve"> </w:t>
            </w:r>
            <w:proofErr w:type="spellStart"/>
            <w:proofErr w:type="gramStart"/>
            <w:r w:rsidRPr="000930E0">
              <w:rPr>
                <w:rFonts w:eastAsia="Times New Roman"/>
                <w:color w:val="auto"/>
                <w:spacing w:val="0"/>
                <w:lang w:val="fr-FR" w:eastAsia="lt-LT"/>
              </w:rPr>
              <w:t>Kmieliauskienė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val="fr-FR" w:eastAsia="lt-LT"/>
              </w:rPr>
              <w:t>;</w:t>
            </w:r>
            <w:proofErr w:type="gramEnd"/>
            <w:r w:rsidRPr="000930E0">
              <w:rPr>
                <w:rFonts w:eastAsia="Times New Roman"/>
                <w:color w:val="auto"/>
                <w:spacing w:val="0"/>
                <w:lang w:val="fr-FR"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val="fr-FR" w:eastAsia="lt-LT"/>
              </w:rPr>
              <w:t>L.Tylertienė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val="fr-FR" w:eastAsia="lt-LT"/>
              </w:rPr>
              <w:t xml:space="preserve">; 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val="fr-FR" w:eastAsia="lt-LT"/>
              </w:rPr>
              <w:t>V.</w:t>
            </w:r>
            <w:r>
              <w:rPr>
                <w:rFonts w:eastAsia="Times New Roman"/>
                <w:color w:val="auto"/>
                <w:spacing w:val="0"/>
                <w:lang w:val="fr-FR"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val="fr-FR" w:eastAsia="lt-LT"/>
              </w:rPr>
              <w:t>Širbinskienė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10139E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V.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Filonova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; 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G.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Taškuvienė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D.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Piličauskienė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430642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16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Edukacija  „Sekliai bibliotekoje“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 A. Mickevičiaus 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>bibliotekoje Vilniuje.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19</w:t>
            </w:r>
            <w:r w:rsidR="00430642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2c klasės mokiniai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J. Puodžiūnaitė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430642">
              <w:rPr>
                <w:rFonts w:eastAsia="Times New Roman"/>
                <w:color w:val="auto"/>
                <w:spacing w:val="0"/>
                <w:lang w:eastAsia="lt-LT"/>
              </w:rPr>
              <w:t>17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Vilniaus ,,Lėlės” teatro spektaklio ,,Trys paršiukai” peržiūra, aptarimas.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20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2d klasės mokiniai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1a klasės mokiniai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1b klasės mokiniai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1c klasės mokiniai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PUG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R.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Lietuvninkienė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D.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Petkelienė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J.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Kmieliauskienė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L.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Tylertienė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D.Piličiauskienė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430642">
              <w:rPr>
                <w:rFonts w:eastAsia="Times New Roman"/>
                <w:color w:val="auto"/>
                <w:spacing w:val="0"/>
                <w:lang w:eastAsia="lt-LT"/>
              </w:rPr>
              <w:t>18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Diena muziejuje: edukacijos ,,Pasivaikščiojimas su Kęstučiu” ir ,,Odinio knygos skirtuko gaminimas” Trakų pusiasalio pilyje.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21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2d klasės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R.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Lietuvninkienė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430642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19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1d klasės mokinių dalyvavimas respublikinės akcijos ,,Lietuva skaito” organizuojamoje nuotolinėje pamokose.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22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1d klasės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J.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Ruseckienė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430642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20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430642" w:rsidP="0010139E">
            <w:pPr>
              <w:spacing w:after="0" w:line="240" w:lineRule="auto"/>
              <w:ind w:left="113" w:right="113"/>
              <w:jc w:val="both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Spektaklis „Mitas apie spalvas“</w:t>
            </w:r>
            <w:r w:rsidR="0010139E"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 Trakų kultūros ir meno rūmuose.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22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1a klasės mokiniai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1b klasės mokiniai 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1c klasės mokiniai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1e klasės mokiniai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2c klasės mokiniai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lastRenderedPageBreak/>
              <w:t>3 d klasės mokiniai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2d klasės mokiniai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2b klasės mokiniai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4b klasės mokiniai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4a klasės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lastRenderedPageBreak/>
              <w:t xml:space="preserve">D.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Petkelienė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J.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Kmieliauskienė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L.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Tylertienė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Ž.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Kacelavičienė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J.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Puodžiūnaitė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lastRenderedPageBreak/>
              <w:t xml:space="preserve">R.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Kacelavičiūtė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I. Steponavičienė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G.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Širbinskas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G.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Taškuvienė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V.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Filonova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430642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lastRenderedPageBreak/>
              <w:t>21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both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Išvyka į Anykščius.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23</w:t>
            </w:r>
            <w:r w:rsidR="003908AC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1c klasės mokiniai ir jų mamos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L.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Tylertienė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430642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22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Programa ,,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Minibioklasė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”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23 d. 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3c klasės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K.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Čiževskaja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D.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Ulevičienė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430642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23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Edukacija ,,Mano žaidimų draugai” Trakų Vokės dvare.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23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1d klasės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J.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Ruseckienė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430642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24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Išvyka į VU gyvybės mokslų centrą.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26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2a klasės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A.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Pavilavičienė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430642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25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Išvyka į VU Gyvybės mokslų centrą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27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4c klasės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L.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Grudzinskaitė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430642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26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Išvyka su edukacija ,,Senoji Kernavė atgyja”.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27d.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4b ir 4a, 4c klasių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G.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Taškuvienė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V.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Filonova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O. Kairienė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L.</w:t>
            </w:r>
            <w:r w:rsidR="00430642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Grudzinskaitė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430642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27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333333"/>
                <w:spacing w:val="0"/>
                <w:lang w:eastAsia="lt-LT"/>
              </w:rPr>
              <w:t>Projekto ,,Augi</w:t>
            </w:r>
            <w:r w:rsidR="002E1A12">
              <w:rPr>
                <w:rFonts w:eastAsia="Times New Roman"/>
                <w:color w:val="333333"/>
                <w:spacing w:val="0"/>
                <w:lang w:eastAsia="lt-LT"/>
              </w:rPr>
              <w:t>name sparnus” baigiamoji dalis –</w:t>
            </w:r>
            <w:r w:rsidRPr="000930E0">
              <w:rPr>
                <w:rFonts w:eastAsia="Times New Roman"/>
                <w:color w:val="333333"/>
                <w:spacing w:val="0"/>
                <w:lang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333333"/>
                <w:spacing w:val="0"/>
                <w:lang w:eastAsia="lt-LT"/>
              </w:rPr>
              <w:t>video</w:t>
            </w:r>
            <w:proofErr w:type="spellEnd"/>
            <w:r w:rsidRPr="000930E0">
              <w:rPr>
                <w:rFonts w:eastAsia="Times New Roman"/>
                <w:color w:val="333333"/>
                <w:spacing w:val="0"/>
                <w:lang w:eastAsia="lt-LT"/>
              </w:rPr>
              <w:t xml:space="preserve"> reportažo  filmavimas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27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3 d klasės mokiniai, mokytoja, </w:t>
            </w:r>
            <w:proofErr w:type="spellStart"/>
            <w:r w:rsidRPr="000930E0">
              <w:rPr>
                <w:rFonts w:eastAsia="Times New Roman"/>
                <w:color w:val="333333"/>
                <w:spacing w:val="0"/>
                <w:lang w:eastAsia="lt-LT"/>
              </w:rPr>
              <w:t>video</w:t>
            </w:r>
            <w:proofErr w:type="spellEnd"/>
            <w:r w:rsidRPr="000930E0">
              <w:rPr>
                <w:rFonts w:eastAsia="Times New Roman"/>
                <w:color w:val="333333"/>
                <w:spacing w:val="0"/>
                <w:lang w:eastAsia="lt-LT"/>
              </w:rPr>
              <w:t xml:space="preserve"> operatorius Ridas ir klasės mokinio mama Renata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333333"/>
                <w:spacing w:val="0"/>
                <w:lang w:eastAsia="lt-LT"/>
              </w:rPr>
              <w:t xml:space="preserve">Vilniaus senojo teatro rinkodaros skyriaus vadovė  Renata </w:t>
            </w:r>
            <w:proofErr w:type="spellStart"/>
            <w:r w:rsidRPr="000930E0">
              <w:rPr>
                <w:rFonts w:eastAsia="Times New Roman"/>
                <w:color w:val="333333"/>
                <w:spacing w:val="0"/>
                <w:lang w:eastAsia="lt-LT"/>
              </w:rPr>
              <w:t>Semaškienė</w:t>
            </w:r>
            <w:proofErr w:type="spellEnd"/>
            <w:r w:rsidRPr="000930E0">
              <w:rPr>
                <w:rFonts w:eastAsia="Times New Roman"/>
                <w:color w:val="333333"/>
                <w:spacing w:val="0"/>
                <w:lang w:eastAsia="lt-LT"/>
              </w:rPr>
              <w:t> </w:t>
            </w:r>
          </w:p>
        </w:tc>
      </w:tr>
      <w:tr w:rsidR="0010139E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430642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28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Edukacinė išvyka į ,,Myliu kaimą”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28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1d klasės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J.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Ruseckienė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430642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29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Pažintis su Trakų Vytauto Didžiojo gimnazija.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28 d.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29 d.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4b klasės mokiniai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4a ir 4c klasių mokiniai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G.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Taškuvienė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,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K.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Mickūnaitė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10139E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V.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Filonova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,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L.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Grudzinskaitė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430642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30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Menų spaustuvės edukacija „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Dirbtuvės su kompozitoriumi”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29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1e klasės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Ž.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Kacelavičienė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430642">
              <w:rPr>
                <w:rFonts w:eastAsia="Times New Roman"/>
                <w:color w:val="auto"/>
                <w:spacing w:val="0"/>
                <w:lang w:eastAsia="lt-LT"/>
              </w:rPr>
              <w:t>31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Edukacija ,,Duonos kepimas”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Dalgedų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 sodyboje.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30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2d klasės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R.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Lietuvninkienė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430642">
              <w:rPr>
                <w:rFonts w:eastAsia="Times New Roman"/>
                <w:color w:val="auto"/>
                <w:spacing w:val="0"/>
                <w:lang w:eastAsia="lt-LT"/>
              </w:rPr>
              <w:t>32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000000"/>
                <w:spacing w:val="0"/>
                <w:lang w:eastAsia="lt-LT"/>
              </w:rPr>
              <w:t xml:space="preserve">AB </w:t>
            </w:r>
            <w:proofErr w:type="spellStart"/>
            <w:r w:rsidRPr="000930E0">
              <w:rPr>
                <w:rFonts w:eastAsia="Times New Roman"/>
                <w:color w:val="000000"/>
                <w:spacing w:val="0"/>
                <w:lang w:eastAsia="lt-LT"/>
              </w:rPr>
              <w:t>Gr</w:t>
            </w:r>
            <w:r>
              <w:rPr>
                <w:rFonts w:eastAsia="Times New Roman"/>
                <w:color w:val="000000"/>
                <w:spacing w:val="0"/>
                <w:lang w:eastAsia="lt-LT"/>
              </w:rPr>
              <w:t>en</w:t>
            </w:r>
            <w:proofErr w:type="spellEnd"/>
            <w:r>
              <w:rPr>
                <w:rFonts w:eastAsia="Times New Roman"/>
                <w:color w:val="000000"/>
                <w:spacing w:val="0"/>
                <w:lang w:eastAsia="lt-LT"/>
              </w:rPr>
              <w:t xml:space="preserve"> Trakai pažintinė ekskursija „</w:t>
            </w:r>
            <w:r w:rsidRPr="000930E0">
              <w:rPr>
                <w:rFonts w:eastAsia="Times New Roman"/>
                <w:color w:val="000000"/>
                <w:spacing w:val="0"/>
                <w:lang w:eastAsia="lt-LT"/>
              </w:rPr>
              <w:t>Kaip gaminama šilumos energija?”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30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1e klasės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Ž.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Kacelavičienė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lastRenderedPageBreak/>
              <w:t> </w:t>
            </w:r>
            <w:r w:rsidR="00430642">
              <w:rPr>
                <w:rFonts w:eastAsia="Times New Roman"/>
                <w:color w:val="auto"/>
                <w:spacing w:val="0"/>
                <w:lang w:eastAsia="lt-LT"/>
              </w:rPr>
              <w:t>33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Išvyka į Gedvilų sodybą.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30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2a klasės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2E1A12" w:rsidP="002E1A12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A. </w:t>
            </w:r>
            <w:proofErr w:type="spellStart"/>
            <w:r w:rsidR="0010139E" w:rsidRPr="000930E0">
              <w:rPr>
                <w:rFonts w:eastAsia="Times New Roman"/>
                <w:color w:val="auto"/>
                <w:spacing w:val="0"/>
                <w:lang w:eastAsia="lt-LT"/>
              </w:rPr>
              <w:t>Pavilavičienė</w:t>
            </w:r>
            <w:proofErr w:type="spellEnd"/>
            <w:r w:rsidR="0010139E"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430642">
              <w:rPr>
                <w:rFonts w:eastAsia="Times New Roman"/>
                <w:color w:val="auto"/>
                <w:spacing w:val="0"/>
                <w:lang w:eastAsia="lt-LT"/>
              </w:rPr>
              <w:t>34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Išvyka į VU gyvybės mokslų centrą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30</w:t>
            </w:r>
            <w:r w:rsidR="002E1A12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3 d klasės mokiniai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R.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Kacelavičiūtė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C55A4A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  <w:r w:rsidR="00430642">
              <w:rPr>
                <w:rFonts w:eastAsia="Times New Roman"/>
                <w:color w:val="auto"/>
                <w:spacing w:val="0"/>
                <w:lang w:eastAsia="lt-LT"/>
              </w:rPr>
              <w:t>35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Edukacinė išvyką į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Apollo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 kino teatrą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30</w:t>
            </w:r>
            <w:r w:rsidR="002E1A12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d. 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PUG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D.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Piličiauskienė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0930E0">
        <w:trPr>
          <w:trHeight w:val="300"/>
        </w:trPr>
        <w:tc>
          <w:tcPr>
            <w:tcW w:w="146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b/>
                <w:bCs/>
                <w:color w:val="auto"/>
                <w:spacing w:val="0"/>
                <w:lang w:eastAsia="lt-LT"/>
              </w:rPr>
              <w:t>UGDYMO PROCESO ORGANIZAVIMAS IR PRIEŽIŪRA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  </w:t>
            </w:r>
          </w:p>
        </w:tc>
      </w:tr>
      <w:tr w:rsidR="0010139E" w:rsidRPr="000930E0" w:rsidTr="0010139E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1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Teams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 platformos priežiūra ir administravimas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Mokyklos bendruomenė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A. Butiutienė </w:t>
            </w:r>
          </w:p>
        </w:tc>
      </w:tr>
      <w:tr w:rsidR="0010139E" w:rsidRPr="000930E0" w:rsidTr="0010139E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2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Mokyklos tinklapio priežiūra ir administravimas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Mokyklos bendruomenė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A. Butiutienė </w:t>
            </w:r>
          </w:p>
        </w:tc>
      </w:tr>
      <w:tr w:rsidR="0010139E" w:rsidRPr="000930E0" w:rsidTr="0010139E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3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2024–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2025 m.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m. veiklos analizės ir ugdy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>mo kokybės įsivertinimo ir 2025–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2026 m.</w:t>
            </w:r>
            <w:r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m. veiklos plano projekto rengimo darbo grupių sudarymas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Iki 20 d.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Mokytojai, pagalbos mokiniui specialistai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D.</w:t>
            </w:r>
            <w:r w:rsidR="001F055B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Šidlauskienė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I.</w:t>
            </w:r>
            <w:r w:rsidR="001F055B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Nevedomskienė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S.</w:t>
            </w:r>
            <w:r w:rsidR="001F055B">
              <w:rPr>
                <w:rFonts w:eastAsia="Times New Roman"/>
                <w:color w:val="auto"/>
                <w:spacing w:val="0"/>
                <w:lang w:eastAsia="lt-LT"/>
              </w:rPr>
              <w:t xml:space="preserve"> 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Stasiūnaitė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Luskevičienė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10139E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4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000000"/>
                <w:spacing w:val="0"/>
                <w:lang w:eastAsia="lt-LT"/>
              </w:rPr>
              <w:t>Kultūros paso administravimas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S. Stasiūnaitė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Luskevičienė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10139E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5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000000"/>
                <w:spacing w:val="0"/>
                <w:lang w:eastAsia="lt-LT"/>
              </w:rPr>
              <w:t>Statistinių duomenų suvedimas informacinėje sistemoje ŠVIS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I.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Nevedomskienė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10139E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6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Pedagogų registro peržiūra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I.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Nevedomskienė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10139E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7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000000"/>
                <w:spacing w:val="0"/>
                <w:lang w:eastAsia="lt-LT"/>
              </w:rPr>
              <w:t>El. dienyno TAMO prisijungimai, mokytojų ir tėvų konsultavimas  </w:t>
            </w: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I.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Nevedomskienė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  <w:tr w:rsidR="0010139E" w:rsidRPr="000930E0" w:rsidTr="0010139E"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>
              <w:rPr>
                <w:rFonts w:eastAsia="Times New Roman"/>
                <w:color w:val="auto"/>
                <w:spacing w:val="0"/>
                <w:lang w:eastAsia="lt-LT"/>
              </w:rPr>
              <w:t>8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Darbuotojų darbo apskaitos žiniaraščio parengimas   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 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 xml:space="preserve">I. </w:t>
            </w:r>
            <w:proofErr w:type="spellStart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Nevedomskienė</w:t>
            </w:r>
            <w:proofErr w:type="spellEnd"/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  <w:p w:rsidR="0010139E" w:rsidRPr="000930E0" w:rsidRDefault="0010139E" w:rsidP="0010139E">
            <w:pPr>
              <w:spacing w:after="0" w:line="240" w:lineRule="auto"/>
              <w:ind w:left="113" w:right="113"/>
              <w:textAlignment w:val="baseline"/>
              <w:rPr>
                <w:rFonts w:eastAsia="Times New Roman"/>
                <w:color w:val="auto"/>
                <w:spacing w:val="0"/>
                <w:lang w:eastAsia="lt-LT"/>
              </w:rPr>
            </w:pPr>
            <w:r w:rsidRPr="000930E0">
              <w:rPr>
                <w:rFonts w:eastAsia="Times New Roman"/>
                <w:color w:val="auto"/>
                <w:spacing w:val="0"/>
                <w:lang w:eastAsia="lt-LT"/>
              </w:rPr>
              <w:t> </w:t>
            </w:r>
          </w:p>
        </w:tc>
      </w:tr>
    </w:tbl>
    <w:p w:rsidR="000930E0" w:rsidRPr="000930E0" w:rsidRDefault="000930E0" w:rsidP="000930E0">
      <w:pPr>
        <w:spacing w:after="0" w:line="240" w:lineRule="auto"/>
        <w:ind w:left="113" w:right="113"/>
        <w:jc w:val="center"/>
        <w:textAlignment w:val="baseline"/>
        <w:rPr>
          <w:rFonts w:ascii="Segoe UI" w:eastAsia="Times New Roman" w:hAnsi="Segoe UI" w:cs="Segoe UI"/>
          <w:color w:val="auto"/>
          <w:spacing w:val="0"/>
          <w:sz w:val="18"/>
          <w:szCs w:val="18"/>
          <w:lang w:eastAsia="lt-LT"/>
        </w:rPr>
      </w:pPr>
      <w:r w:rsidRPr="000930E0">
        <w:rPr>
          <w:rFonts w:eastAsia="Times New Roman"/>
          <w:color w:val="auto"/>
          <w:spacing w:val="0"/>
          <w:lang w:eastAsia="lt-LT"/>
        </w:rPr>
        <w:t> </w:t>
      </w:r>
    </w:p>
    <w:p w:rsidR="000930E0" w:rsidRPr="000930E0" w:rsidRDefault="000930E0" w:rsidP="000930E0">
      <w:pPr>
        <w:spacing w:after="0" w:line="240" w:lineRule="auto"/>
        <w:ind w:left="113" w:right="113"/>
        <w:jc w:val="center"/>
        <w:textAlignment w:val="baseline"/>
        <w:rPr>
          <w:rFonts w:ascii="Segoe UI" w:eastAsia="Times New Roman" w:hAnsi="Segoe UI" w:cs="Segoe UI"/>
          <w:color w:val="auto"/>
          <w:spacing w:val="0"/>
          <w:sz w:val="18"/>
          <w:szCs w:val="18"/>
          <w:lang w:eastAsia="lt-LT"/>
        </w:rPr>
      </w:pPr>
      <w:r w:rsidRPr="000930E0">
        <w:rPr>
          <w:rFonts w:eastAsia="Times New Roman"/>
          <w:color w:val="auto"/>
          <w:spacing w:val="0"/>
          <w:lang w:eastAsia="lt-LT"/>
        </w:rPr>
        <w:t> </w:t>
      </w:r>
    </w:p>
    <w:p w:rsidR="000930E0" w:rsidRPr="000930E0" w:rsidRDefault="000930E0" w:rsidP="000930E0">
      <w:pPr>
        <w:spacing w:after="0" w:line="240" w:lineRule="auto"/>
        <w:ind w:left="113" w:right="113"/>
        <w:jc w:val="center"/>
        <w:textAlignment w:val="baseline"/>
        <w:rPr>
          <w:rFonts w:ascii="Segoe UI" w:eastAsia="Times New Roman" w:hAnsi="Segoe UI" w:cs="Segoe UI"/>
          <w:color w:val="auto"/>
          <w:spacing w:val="0"/>
          <w:sz w:val="18"/>
          <w:szCs w:val="18"/>
          <w:lang w:eastAsia="lt-LT"/>
        </w:rPr>
      </w:pPr>
      <w:r w:rsidRPr="000930E0">
        <w:rPr>
          <w:rFonts w:eastAsia="Times New Roman"/>
          <w:color w:val="auto"/>
          <w:spacing w:val="0"/>
          <w:lang w:eastAsia="lt-LT"/>
        </w:rPr>
        <w:t>______________________________________________    </w:t>
      </w:r>
    </w:p>
    <w:p w:rsidR="000930E0" w:rsidRPr="000930E0" w:rsidRDefault="000930E0" w:rsidP="000930E0">
      <w:pPr>
        <w:spacing w:after="0" w:line="240" w:lineRule="auto"/>
        <w:ind w:left="113" w:right="113"/>
        <w:jc w:val="center"/>
        <w:textAlignment w:val="baseline"/>
        <w:rPr>
          <w:rFonts w:ascii="Segoe UI" w:eastAsia="Times New Roman" w:hAnsi="Segoe UI" w:cs="Segoe UI"/>
          <w:color w:val="auto"/>
          <w:spacing w:val="0"/>
          <w:sz w:val="18"/>
          <w:szCs w:val="18"/>
          <w:lang w:eastAsia="lt-LT"/>
        </w:rPr>
      </w:pPr>
      <w:r w:rsidRPr="000930E0">
        <w:rPr>
          <w:rFonts w:eastAsia="Times New Roman"/>
          <w:color w:val="auto"/>
          <w:spacing w:val="0"/>
          <w:lang w:eastAsia="lt-LT"/>
        </w:rPr>
        <w:t>   </w:t>
      </w:r>
    </w:p>
    <w:p w:rsidR="005664AE" w:rsidRDefault="005664AE" w:rsidP="000930E0">
      <w:pPr>
        <w:spacing w:after="0"/>
        <w:ind w:left="113" w:right="113"/>
      </w:pPr>
    </w:p>
    <w:sectPr w:rsidR="005664AE" w:rsidSect="00093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/>
      <w:pgMar w:top="1134" w:right="567" w:bottom="567" w:left="567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002" w:rsidRDefault="00192002" w:rsidP="00B7026C">
      <w:pPr>
        <w:spacing w:after="0" w:line="240" w:lineRule="auto"/>
      </w:pPr>
      <w:r>
        <w:separator/>
      </w:r>
    </w:p>
  </w:endnote>
  <w:endnote w:type="continuationSeparator" w:id="0">
    <w:p w:rsidR="00192002" w:rsidRDefault="00192002" w:rsidP="00B7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26C" w:rsidRDefault="00B7026C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040509"/>
      <w:docPartObj>
        <w:docPartGallery w:val="Page Numbers (Bottom of Page)"/>
        <w:docPartUnique/>
      </w:docPartObj>
    </w:sdtPr>
    <w:sdtEndPr/>
    <w:sdtContent>
      <w:p w:rsidR="00B7026C" w:rsidRDefault="00B7026C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399">
          <w:rPr>
            <w:noProof/>
          </w:rPr>
          <w:t>1</w:t>
        </w:r>
        <w:r>
          <w:fldChar w:fldCharType="end"/>
        </w:r>
      </w:p>
    </w:sdtContent>
  </w:sdt>
  <w:p w:rsidR="00B7026C" w:rsidRDefault="00B7026C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26C" w:rsidRDefault="00B7026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002" w:rsidRDefault="00192002" w:rsidP="00B7026C">
      <w:pPr>
        <w:spacing w:after="0" w:line="240" w:lineRule="auto"/>
      </w:pPr>
      <w:r>
        <w:separator/>
      </w:r>
    </w:p>
  </w:footnote>
  <w:footnote w:type="continuationSeparator" w:id="0">
    <w:p w:rsidR="00192002" w:rsidRDefault="00192002" w:rsidP="00B7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26C" w:rsidRDefault="00B7026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26C" w:rsidRDefault="00B7026C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26C" w:rsidRDefault="00B7026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56F6"/>
    <w:multiLevelType w:val="multilevel"/>
    <w:tmpl w:val="B44412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D6019"/>
    <w:multiLevelType w:val="multilevel"/>
    <w:tmpl w:val="DB60AE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57FB0"/>
    <w:multiLevelType w:val="multilevel"/>
    <w:tmpl w:val="A01E16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55769"/>
    <w:multiLevelType w:val="multilevel"/>
    <w:tmpl w:val="3F3E77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31D3F"/>
    <w:multiLevelType w:val="multilevel"/>
    <w:tmpl w:val="85EAE0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644F4A"/>
    <w:multiLevelType w:val="multilevel"/>
    <w:tmpl w:val="31FCFF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A6DFC"/>
    <w:multiLevelType w:val="multilevel"/>
    <w:tmpl w:val="566CD1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7D61D5"/>
    <w:multiLevelType w:val="multilevel"/>
    <w:tmpl w:val="DE6C5A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2226B8"/>
    <w:multiLevelType w:val="multilevel"/>
    <w:tmpl w:val="44FE41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6B37A1"/>
    <w:multiLevelType w:val="multilevel"/>
    <w:tmpl w:val="C352B4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57055F"/>
    <w:multiLevelType w:val="multilevel"/>
    <w:tmpl w:val="7FA451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E0"/>
    <w:rsid w:val="000930E0"/>
    <w:rsid w:val="0010139E"/>
    <w:rsid w:val="00192002"/>
    <w:rsid w:val="001F055B"/>
    <w:rsid w:val="002E1A12"/>
    <w:rsid w:val="00302A89"/>
    <w:rsid w:val="00332833"/>
    <w:rsid w:val="003908AC"/>
    <w:rsid w:val="00430642"/>
    <w:rsid w:val="005664AE"/>
    <w:rsid w:val="00573C60"/>
    <w:rsid w:val="00786C40"/>
    <w:rsid w:val="008104BE"/>
    <w:rsid w:val="00876E16"/>
    <w:rsid w:val="0089469F"/>
    <w:rsid w:val="008A1A21"/>
    <w:rsid w:val="00923F08"/>
    <w:rsid w:val="009A1399"/>
    <w:rsid w:val="009B594F"/>
    <w:rsid w:val="00A73FF8"/>
    <w:rsid w:val="00B7026C"/>
    <w:rsid w:val="00B837B1"/>
    <w:rsid w:val="00B85DFA"/>
    <w:rsid w:val="00C10CF5"/>
    <w:rsid w:val="00C55A4A"/>
    <w:rsid w:val="00E150C8"/>
    <w:rsid w:val="00EA0AC2"/>
    <w:rsid w:val="00EE17E9"/>
    <w:rsid w:val="00E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EE9A"/>
  <w15:chartTrackingRefBased/>
  <w15:docId w15:val="{05559CA3-7F30-4A24-A005-9B0AB727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262121"/>
        <w:spacing w:val="40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Sraonra1">
    <w:name w:val="Sąrašo nėra1"/>
    <w:next w:val="Sraonra"/>
    <w:uiPriority w:val="99"/>
    <w:semiHidden/>
    <w:unhideWhenUsed/>
    <w:rsid w:val="000930E0"/>
  </w:style>
  <w:style w:type="paragraph" w:customStyle="1" w:styleId="msonormal0">
    <w:name w:val="msonormal"/>
    <w:basedOn w:val="prastasis"/>
    <w:rsid w:val="000930E0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lt-LT"/>
    </w:rPr>
  </w:style>
  <w:style w:type="paragraph" w:customStyle="1" w:styleId="paragraph">
    <w:name w:val="paragraph"/>
    <w:basedOn w:val="prastasis"/>
    <w:rsid w:val="000930E0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lt-LT"/>
    </w:rPr>
  </w:style>
  <w:style w:type="character" w:customStyle="1" w:styleId="textrun">
    <w:name w:val="textrun"/>
    <w:basedOn w:val="Numatytasispastraiposriftas"/>
    <w:rsid w:val="000930E0"/>
  </w:style>
  <w:style w:type="character" w:customStyle="1" w:styleId="normaltextrun">
    <w:name w:val="normaltextrun"/>
    <w:basedOn w:val="Numatytasispastraiposriftas"/>
    <w:rsid w:val="000930E0"/>
  </w:style>
  <w:style w:type="character" w:customStyle="1" w:styleId="eop">
    <w:name w:val="eop"/>
    <w:basedOn w:val="Numatytasispastraiposriftas"/>
    <w:rsid w:val="000930E0"/>
  </w:style>
  <w:style w:type="paragraph" w:styleId="Antrats">
    <w:name w:val="header"/>
    <w:basedOn w:val="prastasis"/>
    <w:link w:val="AntratsDiagrama"/>
    <w:uiPriority w:val="99"/>
    <w:unhideWhenUsed/>
    <w:rsid w:val="00B702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7026C"/>
  </w:style>
  <w:style w:type="paragraph" w:styleId="Porat">
    <w:name w:val="footer"/>
    <w:basedOn w:val="prastasis"/>
    <w:link w:val="PoratDiagrama"/>
    <w:uiPriority w:val="99"/>
    <w:unhideWhenUsed/>
    <w:rsid w:val="00B702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7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61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86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3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73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7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6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0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9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2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5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5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6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4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7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0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4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4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9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3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3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7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5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3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7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8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1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0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9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6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6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7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2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3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3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2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4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82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3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0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5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6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4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7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2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4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6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7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7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8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1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8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4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1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3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1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5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8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1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0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2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3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1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8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9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7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1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4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2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0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1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8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3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5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4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9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0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7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4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6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4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3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1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0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8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5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3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3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7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9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5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7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7380</Words>
  <Characters>4207</Characters>
  <Application>Microsoft Office Word</Application>
  <DocSecurity>0</DocSecurity>
  <Lines>35</Lines>
  <Paragraphs>23</Paragraphs>
  <ScaleCrop>false</ScaleCrop>
  <Company/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Audrė Butiutienė</cp:lastModifiedBy>
  <cp:revision>23</cp:revision>
  <dcterms:created xsi:type="dcterms:W3CDTF">2025-06-04T11:10:00Z</dcterms:created>
  <dcterms:modified xsi:type="dcterms:W3CDTF">2025-06-04T11:44:00Z</dcterms:modified>
</cp:coreProperties>
</file>