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7895"/>
        <w:gridCol w:w="3689"/>
      </w:tblGrid>
      <w:tr w:rsidR="00215EA9" w:rsidRPr="00215EA9" w:rsidTr="00215EA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EA9" w:rsidRPr="00215EA9" w:rsidRDefault="00215EA9" w:rsidP="00215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EA9" w:rsidRPr="00215EA9" w:rsidRDefault="00215EA9" w:rsidP="00215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EA9" w:rsidRPr="00215EA9" w:rsidRDefault="00215EA9" w:rsidP="00215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 </w:t>
            </w:r>
          </w:p>
          <w:p w:rsidR="00215EA9" w:rsidRPr="00215EA9" w:rsidRDefault="00215EA9" w:rsidP="00215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  </w:t>
            </w:r>
          </w:p>
          <w:p w:rsidR="00215EA9" w:rsidRPr="00215EA9" w:rsidRDefault="001F50BB" w:rsidP="00215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15EA9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irektoriaus 2025 m.</w:t>
            </w:r>
            <w:r w:rsidR="00DE6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lapkričio 28 </w:t>
            </w:r>
            <w:r w:rsidR="00215EA9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215EA9" w:rsidRPr="00215EA9" w:rsidRDefault="00215EA9" w:rsidP="00215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1.3.</w:t>
            </w:r>
            <w:r w:rsidR="00DE6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(V) </w:t>
            </w:r>
          </w:p>
          <w:p w:rsidR="00215EA9" w:rsidRPr="00215EA9" w:rsidRDefault="00215EA9" w:rsidP="00215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215EA9" w:rsidRPr="00215EA9" w:rsidRDefault="00215EA9" w:rsidP="00215EA9">
      <w:pPr>
        <w:spacing w:after="0" w:line="240" w:lineRule="auto"/>
        <w:ind w:left="3885" w:right="44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15EA9" w:rsidRPr="00215EA9" w:rsidRDefault="00215EA9" w:rsidP="00215E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1F50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2026 M.</w:t>
      </w:r>
      <w:r w:rsidRPr="00215EA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GRUODŽIO MĖNESIO VEIKLOS PLANAS</w:t>
      </w: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:rsidR="00215EA9" w:rsidRPr="00215EA9" w:rsidRDefault="00215EA9" w:rsidP="001F50BB">
      <w:pPr>
        <w:spacing w:after="0" w:line="240" w:lineRule="auto"/>
        <w:ind w:left="3885" w:right="44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     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153"/>
        <w:gridCol w:w="2191"/>
        <w:gridCol w:w="4253"/>
        <w:gridCol w:w="3363"/>
      </w:tblGrid>
      <w:tr w:rsidR="00215EA9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215EA9" w:rsidRPr="00215EA9" w:rsidRDefault="00215EA9" w:rsidP="004B2F96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4153" w:type="dxa"/>
            <w:shd w:val="clear" w:color="auto" w:fill="auto"/>
            <w:hideMark/>
          </w:tcPr>
          <w:p w:rsidR="00215EA9" w:rsidRPr="00215EA9" w:rsidRDefault="00215EA9" w:rsidP="004B2F96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2191" w:type="dxa"/>
            <w:shd w:val="clear" w:color="auto" w:fill="auto"/>
            <w:hideMark/>
          </w:tcPr>
          <w:p w:rsidR="00215EA9" w:rsidRPr="00215EA9" w:rsidRDefault="00215EA9" w:rsidP="004B2F96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4253" w:type="dxa"/>
            <w:shd w:val="clear" w:color="auto" w:fill="auto"/>
            <w:hideMark/>
          </w:tcPr>
          <w:p w:rsidR="00215EA9" w:rsidRPr="00215EA9" w:rsidRDefault="00215EA9" w:rsidP="004B2F96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3363" w:type="dxa"/>
            <w:shd w:val="clear" w:color="auto" w:fill="auto"/>
            <w:hideMark/>
          </w:tcPr>
          <w:p w:rsidR="00215EA9" w:rsidRPr="00215EA9" w:rsidRDefault="00215EA9" w:rsidP="004B2F96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</w:tr>
      <w:tr w:rsidR="00215EA9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215EA9" w:rsidRPr="00215EA9" w:rsidRDefault="00215EA9" w:rsidP="00215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215EA9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  </w:t>
            </w:r>
          </w:p>
        </w:tc>
        <w:tc>
          <w:tcPr>
            <w:tcW w:w="41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 susirinkimai  </w:t>
            </w:r>
          </w:p>
        </w:tc>
        <w:tc>
          <w:tcPr>
            <w:tcW w:w="2191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15, 22 d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  </w:t>
            </w:r>
          </w:p>
        </w:tc>
        <w:tc>
          <w:tcPr>
            <w:tcW w:w="42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  </w:t>
            </w:r>
          </w:p>
        </w:tc>
        <w:tc>
          <w:tcPr>
            <w:tcW w:w="336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  </w:t>
            </w:r>
          </w:p>
        </w:tc>
      </w:tr>
      <w:tr w:rsidR="00215EA9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215EA9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215EA9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41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ir pagalbos mokiniui specialistų atestacijos posėdis 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  <w:p w:rsidR="00215EA9" w:rsidRPr="00215EA9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 val. </w:t>
            </w:r>
          </w:p>
        </w:tc>
        <w:tc>
          <w:tcPr>
            <w:tcW w:w="42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Atestacijos komisija, A.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Jachimovič </w:t>
            </w:r>
          </w:p>
        </w:tc>
        <w:tc>
          <w:tcPr>
            <w:tcW w:w="336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Šidlauskienė </w:t>
            </w:r>
          </w:p>
          <w:p w:rsidR="00215EA9" w:rsidRPr="00215EA9" w:rsidRDefault="00215EA9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215EA9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215EA9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15EA9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1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grupės susirinkimas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  <w:p w:rsidR="00215EA9" w:rsidRPr="00215EA9" w:rsidRDefault="00215EA9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 val. </w:t>
            </w:r>
          </w:p>
        </w:tc>
        <w:tc>
          <w:tcPr>
            <w:tcW w:w="425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363" w:type="dxa"/>
            <w:shd w:val="clear" w:color="auto" w:fill="auto"/>
            <w:hideMark/>
          </w:tcPr>
          <w:p w:rsidR="00215EA9" w:rsidRPr="00215EA9" w:rsidRDefault="00215EA9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  <w:p w:rsidR="00215EA9" w:rsidRPr="00215EA9" w:rsidRDefault="00215EA9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1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</w:t>
            </w:r>
          </w:p>
        </w:tc>
        <w:tc>
          <w:tcPr>
            <w:tcW w:w="2191" w:type="dxa"/>
            <w:shd w:val="clear" w:color="auto" w:fill="auto"/>
          </w:tcPr>
          <w:p w:rsidR="001F50BB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d. 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16.00 val. </w:t>
            </w:r>
          </w:p>
        </w:tc>
        <w:tc>
          <w:tcPr>
            <w:tcW w:w="42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36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 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KĖLIMAS, MOKYMAI, SEMINARAI, VEBINARAI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skaitymo gebėjimų tobulinimas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J. Kmieliauskienė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Nacionalinio švietimo agentūra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Nuotolinis praktinis seminaras „</w:t>
            </w: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Galimybių mokykla” </w:t>
            </w:r>
          </w:p>
        </w:tc>
        <w:tc>
          <w:tcPr>
            <w:tcW w:w="2191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336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NŠA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Motyvacijos ir įkvėpimo energijos mainai: pokyčių skatinimo metodai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J. Kmieliauskienė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Valakupių reabilitacijos centras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53" w:type="dxa"/>
            <w:shd w:val="clear" w:color="auto" w:fill="auto"/>
          </w:tcPr>
          <w:p w:rsidR="001F50BB" w:rsidRPr="00215EA9" w:rsidRDefault="001F50BB" w:rsidP="001F50BB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Nuotolinis susitikimas 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Pamokos planavimas: uždavinys, vertinimas ir įsivertinimas“ </w:t>
            </w:r>
          </w:p>
        </w:tc>
        <w:tc>
          <w:tcPr>
            <w:tcW w:w="2191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</w:tc>
        <w:tc>
          <w:tcPr>
            <w:tcW w:w="3363" w:type="dxa"/>
            <w:shd w:val="clear" w:color="auto" w:fill="auto"/>
          </w:tcPr>
          <w:p w:rsidR="001F50BB" w:rsidRPr="00215EA9" w:rsidRDefault="001F50BB" w:rsidP="001F50BB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arkivyskupijos katechetikos centras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Įtraukusis ugdymas universalus dizainas ugdymuisi prieigoje </w:t>
            </w:r>
          </w:p>
        </w:tc>
        <w:tc>
          <w:tcPr>
            <w:tcW w:w="2191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 11, 15 d. </w:t>
            </w:r>
          </w:p>
        </w:tc>
        <w:tc>
          <w:tcPr>
            <w:tcW w:w="42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A. </w:t>
            </w: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T. Jachimovič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 Dobužinskienė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VDU Profesinio tobulinimo institutas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Mokymai ,,Skaitymo skatinimo strategijos: kaip ugdyti motyvaciją ir džiaugsmą skai</w:t>
            </w:r>
            <w:r w:rsidR="000B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tyti”</w:t>
            </w:r>
          </w:p>
        </w:tc>
        <w:tc>
          <w:tcPr>
            <w:tcW w:w="2191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 </w:t>
            </w:r>
          </w:p>
        </w:tc>
        <w:tc>
          <w:tcPr>
            <w:tcW w:w="425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  <w:tc>
          <w:tcPr>
            <w:tcW w:w="3363" w:type="dxa"/>
            <w:shd w:val="clear" w:color="auto" w:fill="auto"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Mokyklų tobulinimo centras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t-LT"/>
              </w:rPr>
              <w:t>Nuotolinis susitikimas su ugdymo įstaigų pedagogais dėl pirminio ugdymosi poreikių vertinimo (1 priedo pildymo)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J. Kmieliauskienė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J. Ruseckienė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r. sav. Pedagoginės psichologinės tarnyba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„Komandinė pagalba vaikui: VGK ir PPT bendradarbiavimas”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Ugdymo meistrai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C84687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„Efektyvus Vaiko gerovės komisijos darbas: nuo dokumentų iki realios pagalbos”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Ugdymo meistrai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  </w:t>
            </w:r>
          </w:p>
        </w:tc>
      </w:tr>
      <w:tr w:rsidR="001F50BB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18188C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1F50BB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Grupės mokinių pasiruošimas ir dalyvavimas moky</w:t>
            </w:r>
            <w:r w:rsid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klos meninio skaitymo konkurse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3d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2b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Šeši 1b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 4c klasės mokiniai 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Šeši 1d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3c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Trys 3a klasės 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Šeši 2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 2a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 Čiževskaja 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E. Malcaitė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Pavilavičienė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Petkelienė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818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pamokos Kaišiadorių šv. Faustinos ugdymo centro specialistams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Rulevičienė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Dobužinskienė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818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Pranešimas  „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Mažieji talentai mūsų klasėse”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 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 Jachimovič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818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Grupės mokinių pasiruošimas ir dalyvavimas komiks</w:t>
            </w:r>
            <w:r w:rsid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konkurse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 3d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1F50BB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818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pamokos Vytauto Didžiojo gimnazijos specialistams, TŪM projekto dalyviams ,,Mokytojo padėjėjo pagalba pamokoje”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2e,1d, 1b, 2b, 3a klasėse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Kacelavičienė, E. Malcaitė,  </w:t>
            </w:r>
          </w:p>
          <w:p w:rsidR="0018188C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Kmieliauskienė, G.Taškuvienė,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Rulevičienė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</w:t>
            </w:r>
            <w:r w:rsid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Tvardauskienė, O. Kairienė,  </w:t>
            </w:r>
          </w:p>
        </w:tc>
        <w:tc>
          <w:tcPr>
            <w:tcW w:w="3363" w:type="dxa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Didžiojo gimnazijos specialistai, </w:t>
            </w:r>
          </w:p>
          <w:p w:rsidR="001F50BB" w:rsidRPr="00215EA9" w:rsidRDefault="001F50BB" w:rsidP="001F50B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1F50BB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1F50BB" w:rsidRPr="00215EA9" w:rsidRDefault="001F50BB" w:rsidP="001F50B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VGK VEIKLA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0B1532" w:rsidRPr="000B1532" w:rsidRDefault="005027B5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maitinimo priežiūra </w:t>
            </w:r>
          </w:p>
        </w:tc>
        <w:tc>
          <w:tcPr>
            <w:tcW w:w="2191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42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 </w:t>
            </w:r>
          </w:p>
        </w:tc>
        <w:tc>
          <w:tcPr>
            <w:tcW w:w="336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0B1532" w:rsidRPr="000B1532" w:rsidRDefault="005027B5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važinėjančių geltonais autobusais sąrašų derinimas su savivaldybe </w:t>
            </w:r>
          </w:p>
        </w:tc>
        <w:tc>
          <w:tcPr>
            <w:tcW w:w="2191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 mėn. </w:t>
            </w:r>
          </w:p>
        </w:tc>
        <w:tc>
          <w:tcPr>
            <w:tcW w:w="42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 </w:t>
            </w:r>
          </w:p>
        </w:tc>
        <w:tc>
          <w:tcPr>
            <w:tcW w:w="336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0B1532" w:rsidRPr="000B1532" w:rsidRDefault="005027B5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Pasirengimas pirmokų adaptacijai </w:t>
            </w:r>
          </w:p>
        </w:tc>
        <w:tc>
          <w:tcPr>
            <w:tcW w:w="2191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 mėn. </w:t>
            </w:r>
          </w:p>
        </w:tc>
        <w:tc>
          <w:tcPr>
            <w:tcW w:w="42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Širbinskienė,  </w:t>
            </w:r>
          </w:p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Janušaitė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0B1532" w:rsidRPr="000B1532" w:rsidRDefault="005027B5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programos “Vaisių ir daržovių bei pieno produktų vartojimo skatinimo vaikų ugdymo įstaigose ataskaitų rengimas </w:t>
            </w:r>
          </w:p>
        </w:tc>
        <w:tc>
          <w:tcPr>
            <w:tcW w:w="2191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 mėn. </w:t>
            </w:r>
          </w:p>
        </w:tc>
        <w:tc>
          <w:tcPr>
            <w:tcW w:w="42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Širbinskienį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0B1532" w:rsidRPr="000B1532" w:rsidRDefault="005027B5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Kaišiadorių šv. Faustinos ugdymo centro specialistų konsultavimas </w:t>
            </w:r>
            <w:r w:rsidRPr="000B15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mokyklai dėl  paslaugų teikimo   </w:t>
            </w:r>
          </w:p>
        </w:tc>
        <w:tc>
          <w:tcPr>
            <w:tcW w:w="2191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nariai, pagalbos mokiniui specialistai </w:t>
            </w:r>
          </w:p>
        </w:tc>
        <w:tc>
          <w:tcPr>
            <w:tcW w:w="3363" w:type="dxa"/>
            <w:shd w:val="clear" w:color="auto" w:fill="auto"/>
          </w:tcPr>
          <w:p w:rsidR="000B1532" w:rsidRPr="000B1532" w:rsidRDefault="00BA5230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="000B1532"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Kaišiadorių šv. Faustinos ugdymo centro specialistai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027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 dėl pilotinės programos pristatymo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  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027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dėl mokinių turinčių elgesio ir ugdymosi sunkumų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d. 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nariai,1-4 klasių mokytojai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027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lt-LT"/>
              </w:rPr>
              <w:t>Atvejo vadybos posėdis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Širbinskienė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0B1532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lt-LT"/>
              </w:rPr>
              <w:t>Trakų rajono paramos šeimai ir vaikams centras</w:t>
            </w:r>
            <w:r w:rsidRPr="000B15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0B1532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1. 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Lengvosios atletikos rungtys 1-4 kl. mokiniams ,,Kids athletic”, bendr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adarbiaujant su LA federacija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 Luskevičienė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Zakarevičius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vadovai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Adventinių skaitinių popietės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215EA9" w:rsidRDefault="002F6B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pailgintos dienos grupė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</w:tc>
      </w:tr>
      <w:tr w:rsidR="000B1532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BIBLIOTEKOS VEIKLA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215EA9" w:rsidRDefault="004C7E07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Iniciatyva “Puslapiai iki Kalėdų”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215EA9" w:rsidRDefault="002F6B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1d, 3c, 3d klasių 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Knygos tauta, Karalienės Mortos mokykla.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F6B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.Butiutienė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2F6B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 Malcaitė </w:t>
            </w:r>
          </w:p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Puodžiūnaitė </w:t>
            </w:r>
          </w:p>
        </w:tc>
      </w:tr>
      <w:tr w:rsidR="000B1532" w:rsidRPr="00215EA9" w:rsidTr="004B2F96">
        <w:trPr>
          <w:trHeight w:val="285"/>
        </w:trPr>
        <w:tc>
          <w:tcPr>
            <w:tcW w:w="594" w:type="dxa"/>
            <w:shd w:val="clear" w:color="auto" w:fill="auto"/>
            <w:hideMark/>
          </w:tcPr>
          <w:p w:rsidR="000B1532" w:rsidRPr="00215EA9" w:rsidRDefault="004C7E07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5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LMBDA susirinkimas nuotoliu </w:t>
            </w:r>
          </w:p>
        </w:tc>
        <w:tc>
          <w:tcPr>
            <w:tcW w:w="2191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4253" w:type="dxa"/>
            <w:shd w:val="clear" w:color="auto" w:fill="auto"/>
            <w:hideMark/>
          </w:tcPr>
          <w:p w:rsidR="000B1532" w:rsidRPr="00215EA9" w:rsidRDefault="002F6B32" w:rsidP="002F6B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="000B1532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mokyklų bibliotekų darbuotojų asociacija </w:t>
            </w:r>
          </w:p>
          <w:p w:rsidR="000B1532" w:rsidRPr="00215EA9" w:rsidRDefault="002F6B32" w:rsidP="000B15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</w:t>
            </w:r>
            <w:r w:rsidR="000B1532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Pratusevičienė </w:t>
            </w:r>
          </w:p>
        </w:tc>
      </w:tr>
      <w:tr w:rsidR="000B1532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0B1532" w:rsidRPr="00215EA9" w:rsidRDefault="000B1532" w:rsidP="000B15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2F6B32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2F6B32" w:rsidRPr="006C1F8E" w:rsidRDefault="002F6B32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2F6B32" w:rsidRPr="00215EA9" w:rsidRDefault="002F6B32" w:rsidP="002F6B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„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miestas seniau ir dabar” </w:t>
            </w:r>
          </w:p>
        </w:tc>
        <w:tc>
          <w:tcPr>
            <w:tcW w:w="2191" w:type="dxa"/>
            <w:shd w:val="clear" w:color="auto" w:fill="auto"/>
            <w:hideMark/>
          </w:tcPr>
          <w:p w:rsidR="002F6B32" w:rsidRPr="00215EA9" w:rsidRDefault="002F6B32" w:rsidP="002F6B3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2F6B32" w:rsidRPr="00215EA9" w:rsidRDefault="002F6B32" w:rsidP="002F6B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 ir tėvai </w:t>
            </w:r>
          </w:p>
        </w:tc>
        <w:tc>
          <w:tcPr>
            <w:tcW w:w="3363" w:type="dxa"/>
            <w:shd w:val="clear" w:color="auto" w:fill="auto"/>
            <w:hideMark/>
          </w:tcPr>
          <w:p w:rsidR="002F6B32" w:rsidRPr="00215EA9" w:rsidRDefault="002F6B32" w:rsidP="002F6B32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čienė</w:t>
            </w:r>
          </w:p>
        </w:tc>
      </w:tr>
      <w:tr w:rsidR="00FD5F3B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D5F3B" w:rsidRPr="006C1F8E" w:rsidRDefault="00FD5F3B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D5F3B" w:rsidRPr="00215EA9" w:rsidRDefault="00FD5F3B" w:rsidP="00FD5F3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Trumpalaikis projektas ,,Eglė” </w:t>
            </w:r>
          </w:p>
        </w:tc>
        <w:tc>
          <w:tcPr>
            <w:tcW w:w="2191" w:type="dxa"/>
            <w:shd w:val="clear" w:color="auto" w:fill="auto"/>
          </w:tcPr>
          <w:p w:rsidR="00FD5F3B" w:rsidRPr="00215EA9" w:rsidRDefault="00FD5F3B" w:rsidP="00FD5F3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 </w:t>
            </w:r>
          </w:p>
        </w:tc>
        <w:tc>
          <w:tcPr>
            <w:tcW w:w="4253" w:type="dxa"/>
            <w:shd w:val="clear" w:color="auto" w:fill="auto"/>
          </w:tcPr>
          <w:p w:rsidR="00FD5F3B" w:rsidRPr="00215EA9" w:rsidRDefault="00FD5F3B" w:rsidP="00FD5F3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mokiniai, tėveliai </w:t>
            </w:r>
          </w:p>
        </w:tc>
        <w:tc>
          <w:tcPr>
            <w:tcW w:w="3363" w:type="dxa"/>
            <w:shd w:val="clear" w:color="auto" w:fill="auto"/>
          </w:tcPr>
          <w:p w:rsidR="00FD5F3B" w:rsidRPr="00215EA9" w:rsidRDefault="00FD5F3B" w:rsidP="00FD5F3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FD5F3B" w:rsidRPr="00215EA9" w:rsidRDefault="00FD5F3B" w:rsidP="00FD5F3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Kairienė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Advento skaitymo iššūkis </w:t>
            </w:r>
          </w:p>
        </w:tc>
        <w:tc>
          <w:tcPr>
            <w:tcW w:w="2191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36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 Malcaitė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Danger Park - Interaktyvi saugumo paroda </w:t>
            </w:r>
          </w:p>
        </w:tc>
        <w:tc>
          <w:tcPr>
            <w:tcW w:w="2191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Nuotolinis susitikimas su iliustratore Greta Alice ir rašytoja Aušrine Tilinde. Respublikinis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festivalis ,,Vaikų knygų sala”</w:t>
            </w:r>
          </w:p>
        </w:tc>
        <w:tc>
          <w:tcPr>
            <w:tcW w:w="2191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d. </w:t>
            </w:r>
          </w:p>
        </w:tc>
        <w:tc>
          <w:tcPr>
            <w:tcW w:w="42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36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 su rašytoju Dainiumi Šukiu. </w:t>
            </w:r>
          </w:p>
        </w:tc>
        <w:tc>
          <w:tcPr>
            <w:tcW w:w="2191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42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336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,,Eglutė” </w:t>
            </w:r>
          </w:p>
        </w:tc>
        <w:tc>
          <w:tcPr>
            <w:tcW w:w="2191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 </w:t>
            </w:r>
          </w:p>
        </w:tc>
        <w:tc>
          <w:tcPr>
            <w:tcW w:w="336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 Kunigonė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kalėdiniame Trail Master Trakų žygyje </w:t>
            </w:r>
          </w:p>
        </w:tc>
        <w:tc>
          <w:tcPr>
            <w:tcW w:w="2191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 </w:t>
            </w:r>
          </w:p>
        </w:tc>
        <w:tc>
          <w:tcPr>
            <w:tcW w:w="42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bendruomenė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edukacija Trakų vaikų bibliotekoje </w:t>
            </w:r>
          </w:p>
        </w:tc>
        <w:tc>
          <w:tcPr>
            <w:tcW w:w="2191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</w:tc>
      </w:tr>
      <w:tr w:rsidR="00FB6B4A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FB6B4A" w:rsidRPr="006C1F8E" w:rsidRDefault="00FB6B4A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Pirmokų šimtadienis </w:t>
            </w:r>
          </w:p>
        </w:tc>
        <w:tc>
          <w:tcPr>
            <w:tcW w:w="2191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ir 4a klasių mokiniai </w:t>
            </w:r>
          </w:p>
        </w:tc>
        <w:tc>
          <w:tcPr>
            <w:tcW w:w="3363" w:type="dxa"/>
            <w:shd w:val="clear" w:color="auto" w:fill="auto"/>
          </w:tcPr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Steponavičienė </w:t>
            </w:r>
          </w:p>
          <w:p w:rsidR="00FB6B4A" w:rsidRPr="00215EA9" w:rsidRDefault="00FB6B4A" w:rsidP="00FB6B4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Kairienė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“Keistuolių”teatro spektaklį “Tip top”.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Prakartėlių parodėlė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8B56B5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08-</w:t>
            </w:r>
            <w:r w:rsidR="001208D1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8B56B5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1208D1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Januškevičienė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„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Žaisliukai”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 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Keistuolių teatrą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 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Senajame arsenale „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Auksiniai protėvių apdarai”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 ir tėvai(2)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BA5230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</w:t>
            </w:r>
            <w:r w:rsidR="001208D1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mokslų pamokos kitoje erdvėje - Trakų Vytauto Didžioj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gamtos mokslų laboratorijoje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KINGS Lyga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8B56B5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10-</w:t>
            </w:r>
            <w:r w:rsidR="001208D1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Išvyką į kalėdinę edukaciją Elnių SPA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363" w:type="dxa"/>
            <w:shd w:val="clear" w:color="auto" w:fill="auto"/>
          </w:tcPr>
          <w:p w:rsidR="00BA5230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Piličiauskienė,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Sadauskienė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Edukacinis užsiėmimas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dėlionė ,,Statau Trakų pilį”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1a,1b,1c klasių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Filonova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Grudzinskaitė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kitoje erdvėje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Trakų pašto skyriuje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 ir tėvai(1)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BA5230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 koncertas Trakų bazilikoje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kl.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 Luskevičienė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vadovai, dalykų mokytojai, pagalbos mokiniui specialistai, administracija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 koncertas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rakų bazilikoje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363" w:type="dxa"/>
            <w:shd w:val="clear" w:color="auto" w:fill="auto"/>
          </w:tcPr>
          <w:p w:rsidR="001208D1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Steponavičienė, 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edukacija ,,Pepės vilaitėje”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renginys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,,Kalėdų Senelio stebuklai”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klasių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 Filonova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Grudzinskaitė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 Malcaitė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,,Linksmuolis Kalėdų senelis” 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4d klasės mokiniai ir   mokytoja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P. Kunigonė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Nuotolinė edukacija ,,Mybe dėmesingumo praktikos”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4a, 4b, 4c, 4d klasių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Civilkienė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Alesionkaitė-Čirbienė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 Čiževskaja </w:t>
            </w:r>
          </w:p>
          <w:p w:rsidR="001208D1" w:rsidRPr="00215EA9" w:rsidRDefault="00BA5230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pamoka Trakų pašto skyriuje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Petkelienė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“Kalėdos su nykštukais”, Kalvių k., Trakų rajonas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16 d. 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 klasės mokiniai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Širbinskas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Kūčiukų gamyba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“Linksmuolis Kalėdų senelis”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 Kunigonė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Filmas “Augintinų ekspresas”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6C1F8E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</w:t>
            </w:r>
            <w:r w:rsidR="001208D1"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 mokiniai 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 klasės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.Lietuvninkienė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Ruseckienė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 Kacelavičiūtė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 Čiževskaja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.Filonova 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E. Malcaitė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Pavilavičienė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Širbinskas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Petkelienė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Kino filmo “Augintinių ekspresas” peržiūra Trakų kultūros ir meno centre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 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</w:tcPr>
          <w:p w:rsidR="00BA5230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Piličiauskienė,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I.Sadauskienė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 kitoje erdvėje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akų miesto pastatai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</w:t>
            </w:r>
            <w:r w:rsidR="00BA5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avičienė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Svečiuojamės Lietuvos karo akademijoje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 </w:t>
            </w:r>
          </w:p>
        </w:tc>
        <w:tc>
          <w:tcPr>
            <w:tcW w:w="336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Edukacija: Dekoracija žiemos švenčių belaukiant “Linksmuolis Kalėdų senelis” </w:t>
            </w:r>
          </w:p>
        </w:tc>
        <w:tc>
          <w:tcPr>
            <w:tcW w:w="2191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 klasės mokiniai </w:t>
            </w:r>
          </w:p>
        </w:tc>
        <w:tc>
          <w:tcPr>
            <w:tcW w:w="3363" w:type="dxa"/>
            <w:shd w:val="clear" w:color="auto" w:fill="auto"/>
          </w:tcPr>
          <w:p w:rsidR="006013D4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 Malcaitė,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 Kunigonė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t-LT"/>
              </w:rPr>
              <w:t>GO CRAZY programa “Kalėdų Senelis prieš piktąjį mokslininką”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kl. mokiniai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kl.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 Kmieliauskienė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Petkelienė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t-LT"/>
              </w:rPr>
              <w:t>Kalėdinės dirbtuvės. Kalėdų eglutės gaminimas.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 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Petkelienė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,,Kalėdinių vainikų pynimas”.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 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mokiniai, tėveliai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 spektaklis “Žaislų Kalėdos”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Piličiauskienė, J. Arutiunian, D. Prišmantaitė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Logopedinė pamoka mokinių klasėse ,,Senelio laiškas klasei”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1c, 2c, 2d, 2e, 3a, 3b, 3c klasių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Dobužinskienė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 klasių vadovai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 rytmetys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,,Kalėdos jau čia”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 Taškuvienė, O. Kairienė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Kalėdų žygis “Kelias į šviesą”.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208D1" w:rsidRPr="001F50BB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</w:tcPr>
          <w:p w:rsidR="001208D1" w:rsidRPr="001F50BB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popietė</w:t>
            </w:r>
          </w:p>
        </w:tc>
        <w:tc>
          <w:tcPr>
            <w:tcW w:w="2191" w:type="dxa"/>
            <w:shd w:val="clear" w:color="auto" w:fill="auto"/>
          </w:tcPr>
          <w:p w:rsidR="001208D1" w:rsidRPr="001F50BB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</w:tc>
        <w:tc>
          <w:tcPr>
            <w:tcW w:w="4253" w:type="dxa"/>
            <w:shd w:val="clear" w:color="auto" w:fill="auto"/>
          </w:tcPr>
          <w:p w:rsidR="001208D1" w:rsidRPr="001F50BB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klasės mokiniai</w:t>
            </w:r>
          </w:p>
        </w:tc>
        <w:tc>
          <w:tcPr>
            <w:tcW w:w="3363" w:type="dxa"/>
            <w:shd w:val="clear" w:color="auto" w:fill="auto"/>
          </w:tcPr>
          <w:p w:rsidR="001208D1" w:rsidRPr="001F50BB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50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Širbinskas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6C1F8E" w:rsidRDefault="001208D1" w:rsidP="006C1F8E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4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Ilgalaikis skaitymo projektas “Augu skaitydamas”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0E1A5A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 mokiniai 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BA5230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 Kacelavičienė</w:t>
            </w:r>
          </w:p>
        </w:tc>
      </w:tr>
      <w:tr w:rsidR="001208D1" w:rsidRPr="00215EA9" w:rsidTr="004B2F96">
        <w:trPr>
          <w:trHeight w:val="285"/>
        </w:trPr>
        <w:tc>
          <w:tcPr>
            <w:tcW w:w="14554" w:type="dxa"/>
            <w:gridSpan w:val="5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 platformos priežiūra ir administravimas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Butiutienė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pamokų lankymas, ugdymo proceso priežiūra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Šidlauskienė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 Luskevičienė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Pasirengimas NMPP (mokinių sąrašų tvirtinimas, pritaikymų tvirtinimas keltas.emokykla.l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 sistemoje)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mokytojai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 Butiutienė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paso administravimas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Statistinių duomenų suvedimas informacinėje sistemoje ŠVIS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peržiūra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="00601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dienyno TAMO prisijungimai, mokytojų ir tėvų konsultavimas  </w:t>
            </w: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</w:tc>
      </w:tr>
      <w:tr w:rsidR="001208D1" w:rsidRPr="00215EA9" w:rsidTr="004B2F96">
        <w:trPr>
          <w:trHeight w:val="285"/>
        </w:trPr>
        <w:tc>
          <w:tcPr>
            <w:tcW w:w="594" w:type="dxa"/>
            <w:shd w:val="clear" w:color="auto" w:fill="auto"/>
          </w:tcPr>
          <w:p w:rsidR="001208D1" w:rsidRPr="00215EA9" w:rsidRDefault="006013D4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Darbuotojų darbo apskaitos žiniaraščio parengimas   </w:t>
            </w:r>
          </w:p>
        </w:tc>
        <w:tc>
          <w:tcPr>
            <w:tcW w:w="2191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425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3" w:type="dxa"/>
            <w:shd w:val="clear" w:color="auto" w:fill="auto"/>
            <w:hideMark/>
          </w:tcPr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 Nevedomskienė </w:t>
            </w:r>
          </w:p>
          <w:p w:rsidR="001208D1" w:rsidRPr="00215EA9" w:rsidRDefault="001208D1" w:rsidP="001208D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5E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215EA9" w:rsidRPr="00215EA9" w:rsidRDefault="00215EA9" w:rsidP="001F50BB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15EA9" w:rsidRPr="00215EA9" w:rsidRDefault="00215EA9" w:rsidP="001F50BB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15EA9" w:rsidRPr="00215EA9" w:rsidRDefault="00215EA9" w:rsidP="001F50BB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EA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    </w:t>
      </w:r>
    </w:p>
    <w:p w:rsidR="001F50BB" w:rsidRPr="001F50BB" w:rsidRDefault="001F50BB" w:rsidP="001F50BB">
      <w:pPr>
        <w:ind w:left="113" w:right="113"/>
        <w:rPr>
          <w:rFonts w:ascii="Times New Roman" w:hAnsi="Times New Roman" w:cs="Times New Roman"/>
          <w:sz w:val="24"/>
          <w:szCs w:val="24"/>
        </w:rPr>
      </w:pPr>
    </w:p>
    <w:sectPr w:rsidR="001F50BB" w:rsidRPr="001F50BB" w:rsidSect="001F50BB">
      <w:footerReference w:type="default" r:id="rId7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FD" w:rsidRDefault="004C61FD" w:rsidP="003149A4">
      <w:pPr>
        <w:spacing w:after="0" w:line="240" w:lineRule="auto"/>
      </w:pPr>
      <w:r>
        <w:separator/>
      </w:r>
    </w:p>
  </w:endnote>
  <w:endnote w:type="continuationSeparator" w:id="0">
    <w:p w:rsidR="004C61FD" w:rsidRDefault="004C61FD" w:rsidP="0031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770362"/>
      <w:docPartObj>
        <w:docPartGallery w:val="Page Numbers (Bottom of Page)"/>
        <w:docPartUnique/>
      </w:docPartObj>
    </w:sdtPr>
    <w:sdtContent>
      <w:p w:rsidR="003149A4" w:rsidRDefault="003149A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FD">
          <w:rPr>
            <w:noProof/>
          </w:rPr>
          <w:t>1</w:t>
        </w:r>
        <w:r>
          <w:fldChar w:fldCharType="end"/>
        </w:r>
      </w:p>
    </w:sdtContent>
  </w:sdt>
  <w:p w:rsidR="003149A4" w:rsidRDefault="003149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FD" w:rsidRDefault="004C61FD" w:rsidP="003149A4">
      <w:pPr>
        <w:spacing w:after="0" w:line="240" w:lineRule="auto"/>
      </w:pPr>
      <w:r>
        <w:separator/>
      </w:r>
    </w:p>
  </w:footnote>
  <w:footnote w:type="continuationSeparator" w:id="0">
    <w:p w:rsidR="004C61FD" w:rsidRDefault="004C61FD" w:rsidP="0031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61B"/>
    <w:multiLevelType w:val="multilevel"/>
    <w:tmpl w:val="602E3B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845D8"/>
    <w:multiLevelType w:val="multilevel"/>
    <w:tmpl w:val="758015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1568A"/>
    <w:multiLevelType w:val="multilevel"/>
    <w:tmpl w:val="7278D6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67230"/>
    <w:multiLevelType w:val="hybridMultilevel"/>
    <w:tmpl w:val="DF346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23C6"/>
    <w:multiLevelType w:val="multilevel"/>
    <w:tmpl w:val="55FE4A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110A8"/>
    <w:multiLevelType w:val="hybridMultilevel"/>
    <w:tmpl w:val="7B4A6180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09969CF"/>
    <w:multiLevelType w:val="multilevel"/>
    <w:tmpl w:val="F91096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D5FCC"/>
    <w:multiLevelType w:val="multilevel"/>
    <w:tmpl w:val="AA90CF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F5296"/>
    <w:multiLevelType w:val="multilevel"/>
    <w:tmpl w:val="3B28F3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473B0"/>
    <w:multiLevelType w:val="multilevel"/>
    <w:tmpl w:val="05E224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920C2"/>
    <w:multiLevelType w:val="multilevel"/>
    <w:tmpl w:val="C03066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A9"/>
    <w:rsid w:val="000B1532"/>
    <w:rsid w:val="000E1A5A"/>
    <w:rsid w:val="001208D1"/>
    <w:rsid w:val="0018188C"/>
    <w:rsid w:val="001F50BB"/>
    <w:rsid w:val="00215EA9"/>
    <w:rsid w:val="002F6B32"/>
    <w:rsid w:val="003149A4"/>
    <w:rsid w:val="003549D3"/>
    <w:rsid w:val="004B2F96"/>
    <w:rsid w:val="004C61FD"/>
    <w:rsid w:val="004C7E07"/>
    <w:rsid w:val="004E501A"/>
    <w:rsid w:val="005027B5"/>
    <w:rsid w:val="006013D4"/>
    <w:rsid w:val="006B0100"/>
    <w:rsid w:val="006C1F8E"/>
    <w:rsid w:val="00881D78"/>
    <w:rsid w:val="008B56B5"/>
    <w:rsid w:val="00B26F4B"/>
    <w:rsid w:val="00B36D02"/>
    <w:rsid w:val="00BA5230"/>
    <w:rsid w:val="00BE774D"/>
    <w:rsid w:val="00C84687"/>
    <w:rsid w:val="00DE683A"/>
    <w:rsid w:val="00FB6B4A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84A9"/>
  <w15:chartTrackingRefBased/>
  <w15:docId w15:val="{4D3F297F-4051-42FF-8300-195C98C8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215EA9"/>
  </w:style>
  <w:style w:type="paragraph" w:customStyle="1" w:styleId="msonormal0">
    <w:name w:val="msonormal"/>
    <w:basedOn w:val="prastasis"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215EA9"/>
  </w:style>
  <w:style w:type="character" w:customStyle="1" w:styleId="normaltextrun">
    <w:name w:val="normaltextrun"/>
    <w:basedOn w:val="Numatytasispastraiposriftas"/>
    <w:rsid w:val="00215EA9"/>
  </w:style>
  <w:style w:type="character" w:customStyle="1" w:styleId="eop">
    <w:name w:val="eop"/>
    <w:basedOn w:val="Numatytasispastraiposriftas"/>
    <w:rsid w:val="00215EA9"/>
  </w:style>
  <w:style w:type="character" w:customStyle="1" w:styleId="linebreakblob">
    <w:name w:val="linebreakblob"/>
    <w:basedOn w:val="Numatytasispastraiposriftas"/>
    <w:rsid w:val="00215EA9"/>
  </w:style>
  <w:style w:type="character" w:customStyle="1" w:styleId="scxw3735069">
    <w:name w:val="scxw3735069"/>
    <w:basedOn w:val="Numatytasispastraiposriftas"/>
    <w:rsid w:val="00215EA9"/>
  </w:style>
  <w:style w:type="paragraph" w:styleId="Sraopastraipa">
    <w:name w:val="List Paragraph"/>
    <w:basedOn w:val="prastasis"/>
    <w:uiPriority w:val="34"/>
    <w:qFormat/>
    <w:rsid w:val="00BE774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14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49A4"/>
  </w:style>
  <w:style w:type="paragraph" w:styleId="Porat">
    <w:name w:val="footer"/>
    <w:basedOn w:val="prastasis"/>
    <w:link w:val="PoratDiagrama"/>
    <w:uiPriority w:val="99"/>
    <w:unhideWhenUsed/>
    <w:rsid w:val="00314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9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7198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2026-01-06T08:16:00Z</dcterms:created>
  <dcterms:modified xsi:type="dcterms:W3CDTF">2026-01-06T08:16:00Z</dcterms:modified>
</cp:coreProperties>
</file>