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7917"/>
        <w:gridCol w:w="4253"/>
      </w:tblGrid>
      <w:tr w:rsidR="002A77E4" w:rsidRPr="002A77E4" w:rsidTr="002A77E4">
        <w:trPr>
          <w:trHeight w:val="300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Calibri" w:eastAsia="Times New Roman" w:hAnsi="Calibri" w:cs="Calibri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PATVIRTINTA </w:t>
            </w:r>
          </w:p>
          <w:p w:rsidR="002A77E4" w:rsidRPr="002A77E4" w:rsidRDefault="002A77E4" w:rsidP="002A77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pradinės mokyklos  </w:t>
            </w:r>
          </w:p>
          <w:p w:rsidR="002A77E4" w:rsidRPr="002A77E4" w:rsidRDefault="002E1466" w:rsidP="002A77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direktoriaus 2025 m. rugsėjo 30 </w:t>
            </w:r>
            <w:r w:rsidR="002A77E4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  <w:p w:rsidR="002A77E4" w:rsidRPr="002A77E4" w:rsidRDefault="002A77E4" w:rsidP="002A77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įsakymu Nr. 1.3.</w:t>
            </w:r>
            <w:r w:rsidR="002E146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190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(V) </w:t>
            </w:r>
          </w:p>
          <w:p w:rsidR="002A77E4" w:rsidRPr="002A77E4" w:rsidRDefault="002A77E4" w:rsidP="002A77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2A77E4" w:rsidRPr="000A2235" w:rsidRDefault="002A77E4" w:rsidP="000A2235">
      <w:pPr>
        <w:spacing w:after="0" w:line="240" w:lineRule="auto"/>
        <w:ind w:left="3885" w:right="4455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bookmarkStart w:id="0" w:name="_GoBack"/>
      <w:bookmarkEnd w:id="0"/>
      <w:r w:rsidRPr="002A77E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002A77E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A77E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2024-2025 M. M. </w:t>
      </w:r>
      <w:r w:rsidR="000A22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SPALIO</w:t>
      </w:r>
      <w:r w:rsidRPr="002A77E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MĖNESIO VEIKLOS PLANAS</w:t>
      </w:r>
      <w:r w:rsidRPr="002A77E4">
        <w:rPr>
          <w:rFonts w:ascii="Times New Roman" w:eastAsia="Times New Roman" w:hAnsi="Times New Roman" w:cs="Times New Roman"/>
          <w:sz w:val="24"/>
          <w:szCs w:val="24"/>
          <w:lang w:eastAsia="lt-LT"/>
        </w:rPr>
        <w:t>  </w:t>
      </w:r>
    </w:p>
    <w:p w:rsidR="002A77E4" w:rsidRPr="002A77E4" w:rsidRDefault="002A77E4" w:rsidP="002A77E4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r w:rsidRPr="002A77E4">
        <w:rPr>
          <w:rFonts w:ascii="Segoe UI" w:eastAsia="Times New Roman" w:hAnsi="Segoe UI" w:cs="Segoe UI"/>
          <w:sz w:val="24"/>
          <w:szCs w:val="24"/>
          <w:lang w:eastAsia="lt-LT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4302"/>
        <w:gridCol w:w="2720"/>
        <w:gridCol w:w="3260"/>
        <w:gridCol w:w="3544"/>
      </w:tblGrid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</w:t>
            </w:r>
          </w:p>
          <w:p w:rsidR="002A77E4" w:rsidRP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Nr.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Renginys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Diena/ laikas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</w:tr>
      <w:tr w:rsidR="002A77E4" w:rsidRPr="002A77E4" w:rsidTr="002A77E4">
        <w:trPr>
          <w:trHeight w:val="300"/>
        </w:trPr>
        <w:tc>
          <w:tcPr>
            <w:tcW w:w="15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SUSIRINKIMAI, PASITARIMAI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  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susirinkimai 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6, 13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20, 27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 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Šidlauskienė  </w:t>
            </w:r>
          </w:p>
        </w:tc>
      </w:tr>
      <w:tr w:rsidR="002A77E4" w:rsidRPr="002A77E4" w:rsidTr="002A270E">
        <w:trPr>
          <w:trHeight w:val="458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  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 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14 ir 23 d. 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14.00 val.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 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  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  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etodinis susirinkimas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 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77E4" w:rsidRPr="002A77E4" w:rsidTr="002A77E4">
        <w:trPr>
          <w:trHeight w:val="300"/>
        </w:trPr>
        <w:tc>
          <w:tcPr>
            <w:tcW w:w="15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KVALIFIKACIJOS KĖLIMAS, MOKYMAI, SEMINARAI, VEBINARAI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Skaitmeninio raštingumo kursai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9, 16,23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Jachimovič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Trakų švietimo centras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moksleivių dainų šventės dainų 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enos kolektyvų vadovų seminaras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Steponavičienė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Švietimo ir mokslo ministerija, M.K. Čiurlionio menų mokykla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Įtraukusis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universalaus dizaino prieigoje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 24, 27, 28, 29 ir 30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Jachimovič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VDU Profesinio tobulinimo institutas.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Nuotolinė konsultacija ,,Dėl švietimo aprūpinimo standarto”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NŠA,  Švietimo mokslo ir sporto ministerija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Dirbtinio intelekto galimybės ikimokykliniame ugdyme 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mokytojai, pagalbos mokiniui specialistai, mokinio padėjėjai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Viešoji įstaiga ,,Viskas darbdaviams”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Renginių organizavimo ne mokyklos aplinkoje išvykos vadovo mokymai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29 d. 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Piličiauskienė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415858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Organizat</w:t>
            </w:r>
            <w:r w:rsidR="002A77E4" w:rsidRPr="002A77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oriai 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2A77E4" w:rsidRPr="002A77E4" w:rsidTr="002A77E4">
        <w:trPr>
          <w:trHeight w:val="300"/>
        </w:trPr>
        <w:tc>
          <w:tcPr>
            <w:tcW w:w="15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 VEIKLA (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Metodinio darbo, mokinių pažangos ir pasiekimų vertinimo, planavimo, metodinės sklaidos, vadovavimas studentų praktikai, mokytojo darbo vertinimas atestuojantis, seminarai, pranešimai, priemonės pristatymai, pagalba jaunam specialistui, mokinių pasiekimai) 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ruošimas Respubl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ikinei moksleivių dainų šventei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spalio–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birželio mėn.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3-4 kl.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Default="002E1466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Steponavičienė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Stasiūnaitė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77E4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2. 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ruošimas kalėdiniam koncertui Trakų bazilikoje.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spalio–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1-4 kl.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2E146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Steponavičienė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Sandra Stasiūnaitė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77E4" w:rsidRPr="002A77E4" w:rsidRDefault="002A77E4" w:rsidP="002A77E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Mentorystė 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 mėn.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  </w:t>
            </w:r>
          </w:p>
          <w:p w:rsidR="0081266A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Default="002E1466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Atviros klasės projektas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rugsėjo–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mokiniai,  </w:t>
            </w:r>
          </w:p>
          <w:p w:rsidR="0081266A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pedagogai: </w:t>
            </w:r>
          </w:p>
          <w:p w:rsidR="0081266A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:rsidR="0081266A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Vitkauskienė, 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Default="002E1466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:rsidR="0081266A" w:rsidRDefault="002E1466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Vitkauskienė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mokiniams ruošiantis respublikiniam meninių darbų konkursui ,,Miškas”, skirtam 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Čiurlionio 150-o</w:t>
            </w:r>
            <w:r w:rsid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sioms gimimo metinėms paminėti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1 mokinys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3 mokiniai 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Švietimo pagalbos specialistų pagalbos teikimo algoritm</w:t>
            </w:r>
            <w:r w:rsid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 paruošimas ir susisteminimas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15–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Dobužinskienė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T.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Jachimovič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Janušaitė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ruotos muzikos atviros pamokos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Tarptautinei baltosios lazdelės dienai paminėti”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(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ir 5 pamoka)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4d, 3d ir 4a klasėse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Steponavičienė, 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Vadovavimas studento praktikai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uo spalio 20 d.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 T.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Jachimovič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Pasiruošimas pirmokų adaptacijai. Tėvų internetinės apklausos k</w:t>
            </w:r>
            <w:r w:rsid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ūrimas bei sklaida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23–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Janušaitė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77E4">
        <w:trPr>
          <w:trHeight w:val="300"/>
        </w:trPr>
        <w:tc>
          <w:tcPr>
            <w:tcW w:w="15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VGK VEIKLA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prašymų nagrinėjimas, atsakymų rengimas, individualūs pokalbiai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Nuolat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VGK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>Tarpinstitucinis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>bendradarbiavimas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 xml:space="preserve"> su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Trakų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rajono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 paramos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šeimai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 ir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vaikams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centru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,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Trakų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pedagogine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psichologine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tarnyba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 xml:space="preserve"> ir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kt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lt-LT"/>
              </w:rPr>
              <w:t>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val="es-ES" w:eastAsia="lt-LT"/>
              </w:rPr>
              <w:t> 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Nuolat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Mokinio padėjėjų komandos projektas.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palio - lapkričio mėnesį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Mokinio padėjėjai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dokumentų parengimas vertinimui Trakų pedagoginėje psichologinėje tarnyboje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palio mėn.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1466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Klasės mokytojai, 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pagalbos mokiniui specialistai </w:t>
            </w:r>
          </w:p>
        </w:tc>
      </w:tr>
      <w:tr w:rsidR="0081266A" w:rsidRPr="002A77E4" w:rsidTr="002A77E4">
        <w:trPr>
          <w:trHeight w:val="300"/>
        </w:trPr>
        <w:tc>
          <w:tcPr>
            <w:tcW w:w="15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NEFORMALAUS UGDYMO, PAILGINTOS GRUPĖS VEIKLA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1.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15 d. - Baltosios lazdelės diena.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Taktilinių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darbelių paroda bibliotekoje </w:t>
            </w:r>
          </w:p>
          <w:p w:rsidR="002A270E" w:rsidRPr="002A77E4" w:rsidRDefault="002A270E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Būrelis “Darbščiosios rankos”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Januškevičienė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77E4">
        <w:trPr>
          <w:trHeight w:val="300"/>
        </w:trPr>
        <w:tc>
          <w:tcPr>
            <w:tcW w:w="15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BIBLIOTEKOS VEIKLA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81266A" w:rsidRPr="002A77E4" w:rsidTr="002A270E">
        <w:trPr>
          <w:trHeight w:val="1265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Integruota pamoka. Filmo „</w:t>
            </w:r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Merginos išjudina kalnus” nuotolinė peržiūra su </w:t>
            </w:r>
            <w:proofErr w:type="spellStart"/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edukatoriumi</w:t>
            </w:r>
            <w:proofErr w:type="spellEnd"/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 d. 12 val.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Butiutienė </w:t>
            </w:r>
          </w:p>
          <w:p w:rsidR="0081266A" w:rsidRPr="002A77E4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Zaleščevskaja</w:t>
            </w:r>
            <w:proofErr w:type="spellEnd"/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Rulevičienė</w:t>
            </w:r>
            <w:proofErr w:type="spellEnd"/>
            <w:r w:rsidR="0081266A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Nepatogaus kino klasė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2A270E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,,Skaitau knygiuką”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29, 30, 31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270E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1a, 1b, 1c, 1d klasės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270E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Butiutienė </w:t>
            </w:r>
          </w:p>
          <w:p w:rsidR="0081266A" w:rsidRPr="002A270E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</w:t>
            </w:r>
            <w:proofErr w:type="spellEnd"/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270E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</w:t>
            </w:r>
            <w:proofErr w:type="spellEnd"/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270E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</w:t>
            </w:r>
            <w:proofErr w:type="spellEnd"/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270E" w:rsidRDefault="00331A73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</w:t>
            </w:r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  <w:r w:rsidR="0081266A" w:rsidRPr="002A27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77E4">
        <w:trPr>
          <w:trHeight w:val="300"/>
        </w:trPr>
        <w:tc>
          <w:tcPr>
            <w:tcW w:w="15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270E" w:rsidRDefault="0081266A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</w:t>
            </w:r>
            <w:r w:rsidR="002530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ikinis meninių darbų konkursas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Miškas”, skirtas M.K. Čiurlionio 150-ososioms gimimo metinėms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405301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7C4E5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palio </w:t>
            </w:r>
            <w:proofErr w:type="spellStart"/>
            <w:r w:rsidR="007C4E5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2 mokiniai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3 mokiniai 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331A7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270E" w:rsidRDefault="0081266A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Projektas ,,Užsiaugink drugelį pats” 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405301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</w:t>
            </w:r>
            <w:r w:rsidR="0081266A"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palio mėn.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2d, 2e klasės 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Ruseckienė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 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Kacelavičienė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  </w:t>
            </w:r>
          </w:p>
        </w:tc>
      </w:tr>
      <w:tr w:rsidR="0081266A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266A" w:rsidRPr="002A270E" w:rsidRDefault="0081266A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Ilgalaiki</w:t>
            </w:r>
            <w:r w:rsidR="00253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 skaitymo skatinimo projektas „</w:t>
            </w: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Kiek perskaičiau, tiek paaugau” 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405301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</w:t>
            </w:r>
            <w:r w:rsidR="0081266A"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palio mėn. 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2e klasės 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Kacelavičienė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  </w:t>
            </w:r>
          </w:p>
          <w:p w:rsidR="0081266A" w:rsidRPr="002A77E4" w:rsidRDefault="0081266A" w:rsidP="0081266A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 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KINGS olimpiada (kvalifikacinis etapas, finalas)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 mėn.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mokiniai: </w:t>
            </w:r>
          </w:p>
          <w:p w:rsidR="002A270E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Jasiūnaitė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:rsidR="002A270E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  <w:t xml:space="preserve">A. Morkūnaitė, </w:t>
            </w:r>
          </w:p>
          <w:p w:rsidR="002A270E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  <w:t xml:space="preserve">F. Kisselmann, 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t-LT"/>
              </w:rPr>
              <w:t>I. Rudelytė, E.Zinevičiūtė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Olimpinis mėnuo.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 mėn.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 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amoka kitose erdvėse - parodos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Laiškai 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Čiurlioniui” lankyma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ir aptarimas meno galerijoje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Fojė”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d.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 klasės mokiniai 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Kunigonė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 už klasės rib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 Trakų policijos komisariate-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Policininko profesija”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2d. klasės mokiniai 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Default="002E1466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  <w:r w:rsidR="002A270E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Vitkauskienė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Bingelienė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Paroda ,,Rudens gėrybės”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6 ir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1a, 1b, 1c, 1d klasių mokiniai, tėveliai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466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2A270E" w:rsidRPr="002A77E4" w:rsidRDefault="002E1466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G.Taškuvienė</w:t>
            </w:r>
            <w:proofErr w:type="spellEnd"/>
            <w:r w:rsidR="002A270E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:rsidR="002E1466" w:rsidRDefault="002E1466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</w:t>
            </w:r>
            <w:proofErr w:type="spellEnd"/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Integruotos saugaus eismo pamokos Trakų policijos komisariate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ir 17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1a, 1b, 1c, 1d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1466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2E146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E1466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2E146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</w:t>
            </w:r>
            <w:proofErr w:type="spellEnd"/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Energetikos ir techniko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muziejų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,,Muilo gaminimas”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Edukacinė išvyka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 Aukštadvario regioninį parką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2d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 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Aukštadvario regioninio parko lankytojų centrą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D80EFB" w:rsidRDefault="002A270E" w:rsidP="00D80EFB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“ Pažinkime karaimus”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A.Civilkienė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Aukštadvario regio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ninio parko lankytojų centrą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 d.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Ulevičienė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Energetikos ir technikos muziejų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Piličiauskienė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Aukštadvario regi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oninio parko lankytojų centrą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 kitose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erdvėse - tautodailės parodos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Tradicijų atspindžiai” lankymas ir aptarimas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Kunigonė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Integruotos pamokos su kariuomenės pareigūnais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rašto apsaugos dienai paminėti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 d. (4-5 pamokos)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klasių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Stasiūnaitė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Vyr. seržantė A.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Barkauskienė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pektaklis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Dorotė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Ozo šalyje”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1a, 1b, 1c, 1d klasių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E1466" w:rsidRDefault="002E1466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2A270E" w:rsidRPr="002A77E4" w:rsidRDefault="002E1466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G.Taškuvienė</w:t>
            </w:r>
            <w:proofErr w:type="spellEnd"/>
            <w:r w:rsidR="002A270E"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:rsidR="002E1466" w:rsidRDefault="002E1466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</w:t>
            </w:r>
            <w:proofErr w:type="spellEnd"/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Visuomenės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sveikatos specialistės pamoka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Švarios rankytės”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Rybalko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Olimpiados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Kings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finalas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b klasės 5 mokiniai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  1 mokinys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R.Lietuvninkienė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cinė išvyka į ,,Mokslo salą”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 d.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 mokiniai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Pamoka kitose erdvėse - tarptautinio dokumentinių filmų festivalio „Nepatogus kinas“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filmų peržiūra ir aptarimas Vaikų bibliotekoje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 klasės mokiniai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Sveikų saldainių gamyba” 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Energetikos ir technikos muziejų.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Širbinskas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Ulevičienė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Pinigų muziejų.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 klasės mokiniai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Kunigonė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tėvų susirinkimas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2e klasės tėvai, 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Aukštadvario regi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oninio parko lankytojų centrą.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Tvardauskienė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molio iki porceliano” Trakų Pusiasalio pilyje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 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Piličiauskienė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Martyno Mažvydo biblioteką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už klasės ribų: diena erdvėje 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Debesų slėnis”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270E" w:rsidRDefault="002A270E" w:rsidP="002A270E">
            <w:pPr>
              <w:pStyle w:val="Sraopastraipa"/>
              <w:numPr>
                <w:ilvl w:val="0"/>
                <w:numId w:val="7"/>
              </w:numPr>
              <w:spacing w:after="0" w:line="20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 už klasės ribų: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Orientacinis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–edukaci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nis žaidimas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Užutrakio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dvare  -„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Dingo”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77E4">
        <w:trPr>
          <w:trHeight w:val="300"/>
        </w:trPr>
        <w:tc>
          <w:tcPr>
            <w:tcW w:w="15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UGDYMO PROCESO ORGANIZAVIMAS IR PRIEŽIŪRA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platformos priežiūra ir administravimas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Butiutienė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tinklapio priežiūra ir administravimas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Butiutienė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Kultūros paso administravimas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Vadovėlių apskaita ir duomenų suvedimas informacinėje sistemoje ŠVIS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Statistinių duomenų suvedimas ataskaitoms (2-mokykla, Statistika dėl smurto, Prevencinės veiklos rodikliai, Mokyklų pritaikymo neįgaliesiems anketa ir kitos) informacinėje sistemoje ŠVIS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registro peržiūra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El. dienyno TAMO prisijungimai, mokytojų ir tėvų konsultavimas  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270E" w:rsidRPr="002A77E4" w:rsidTr="002A270E">
        <w:trPr>
          <w:trHeight w:val="30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Darbuotojų darbo apskaitos žiniaraščio parengimas  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2A270E" w:rsidRPr="002A77E4" w:rsidRDefault="002A270E" w:rsidP="002A270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77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2A77E4" w:rsidRDefault="002A77E4" w:rsidP="002A77E4">
      <w:pPr>
        <w:spacing w:after="0" w:line="20" w:lineRule="atLeast"/>
        <w:ind w:left="113" w:right="113"/>
      </w:pPr>
    </w:p>
    <w:p w:rsidR="00F54AD1" w:rsidRDefault="00F54AD1" w:rsidP="002A77E4">
      <w:pPr>
        <w:spacing w:after="0" w:line="20" w:lineRule="atLeast"/>
        <w:ind w:left="113" w:right="113"/>
      </w:pPr>
    </w:p>
    <w:p w:rsidR="00F54AD1" w:rsidRDefault="00F54AD1" w:rsidP="00F54AD1">
      <w:pPr>
        <w:spacing w:after="0" w:line="20" w:lineRule="atLeast"/>
        <w:ind w:left="113" w:right="113"/>
        <w:jc w:val="center"/>
      </w:pPr>
      <w:r>
        <w:t>_______________________________________</w:t>
      </w:r>
    </w:p>
    <w:sectPr w:rsidR="00F54AD1" w:rsidSect="002A77E4">
      <w:footerReference w:type="default" r:id="rId7"/>
      <w:pgSz w:w="16838" w:h="11906" w:orient="landscape"/>
      <w:pgMar w:top="567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3A6" w:rsidRDefault="004913A6" w:rsidP="002E1466">
      <w:pPr>
        <w:spacing w:after="0" w:line="240" w:lineRule="auto"/>
      </w:pPr>
      <w:r>
        <w:separator/>
      </w:r>
    </w:p>
  </w:endnote>
  <w:endnote w:type="continuationSeparator" w:id="0">
    <w:p w:rsidR="004913A6" w:rsidRDefault="004913A6" w:rsidP="002E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3056563"/>
      <w:docPartObj>
        <w:docPartGallery w:val="Page Numbers (Bottom of Page)"/>
        <w:docPartUnique/>
      </w:docPartObj>
    </w:sdtPr>
    <w:sdtEndPr/>
    <w:sdtContent>
      <w:p w:rsidR="002E1466" w:rsidRDefault="002E1466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9DD">
          <w:rPr>
            <w:noProof/>
          </w:rPr>
          <w:t>1</w:t>
        </w:r>
        <w:r>
          <w:fldChar w:fldCharType="end"/>
        </w:r>
      </w:p>
    </w:sdtContent>
  </w:sdt>
  <w:p w:rsidR="002E1466" w:rsidRDefault="002E146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3A6" w:rsidRDefault="004913A6" w:rsidP="002E1466">
      <w:pPr>
        <w:spacing w:after="0" w:line="240" w:lineRule="auto"/>
      </w:pPr>
      <w:r>
        <w:separator/>
      </w:r>
    </w:p>
  </w:footnote>
  <w:footnote w:type="continuationSeparator" w:id="0">
    <w:p w:rsidR="004913A6" w:rsidRDefault="004913A6" w:rsidP="002E1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1DAD"/>
    <w:multiLevelType w:val="multilevel"/>
    <w:tmpl w:val="4BCE98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34DF4"/>
    <w:multiLevelType w:val="multilevel"/>
    <w:tmpl w:val="B52036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2444D"/>
    <w:multiLevelType w:val="multilevel"/>
    <w:tmpl w:val="1426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013B0"/>
    <w:multiLevelType w:val="multilevel"/>
    <w:tmpl w:val="11F07A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C3110E"/>
    <w:multiLevelType w:val="multilevel"/>
    <w:tmpl w:val="D4D0D0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93A86"/>
    <w:multiLevelType w:val="hybridMultilevel"/>
    <w:tmpl w:val="E2BA75C6"/>
    <w:lvl w:ilvl="0" w:tplc="0427000F">
      <w:start w:val="1"/>
      <w:numFmt w:val="decimal"/>
      <w:lvlText w:val="%1."/>
      <w:lvlJc w:val="left"/>
      <w:pPr>
        <w:ind w:left="656" w:hanging="360"/>
      </w:pPr>
    </w:lvl>
    <w:lvl w:ilvl="1" w:tplc="04270019" w:tentative="1">
      <w:start w:val="1"/>
      <w:numFmt w:val="lowerLetter"/>
      <w:lvlText w:val="%2."/>
      <w:lvlJc w:val="left"/>
      <w:pPr>
        <w:ind w:left="1376" w:hanging="360"/>
      </w:pPr>
    </w:lvl>
    <w:lvl w:ilvl="2" w:tplc="0427001B" w:tentative="1">
      <w:start w:val="1"/>
      <w:numFmt w:val="lowerRoman"/>
      <w:lvlText w:val="%3."/>
      <w:lvlJc w:val="right"/>
      <w:pPr>
        <w:ind w:left="2096" w:hanging="180"/>
      </w:pPr>
    </w:lvl>
    <w:lvl w:ilvl="3" w:tplc="0427000F" w:tentative="1">
      <w:start w:val="1"/>
      <w:numFmt w:val="decimal"/>
      <w:lvlText w:val="%4."/>
      <w:lvlJc w:val="left"/>
      <w:pPr>
        <w:ind w:left="2816" w:hanging="360"/>
      </w:pPr>
    </w:lvl>
    <w:lvl w:ilvl="4" w:tplc="04270019" w:tentative="1">
      <w:start w:val="1"/>
      <w:numFmt w:val="lowerLetter"/>
      <w:lvlText w:val="%5."/>
      <w:lvlJc w:val="left"/>
      <w:pPr>
        <w:ind w:left="3536" w:hanging="360"/>
      </w:pPr>
    </w:lvl>
    <w:lvl w:ilvl="5" w:tplc="0427001B" w:tentative="1">
      <w:start w:val="1"/>
      <w:numFmt w:val="lowerRoman"/>
      <w:lvlText w:val="%6."/>
      <w:lvlJc w:val="right"/>
      <w:pPr>
        <w:ind w:left="4256" w:hanging="180"/>
      </w:pPr>
    </w:lvl>
    <w:lvl w:ilvl="6" w:tplc="0427000F" w:tentative="1">
      <w:start w:val="1"/>
      <w:numFmt w:val="decimal"/>
      <w:lvlText w:val="%7."/>
      <w:lvlJc w:val="left"/>
      <w:pPr>
        <w:ind w:left="4976" w:hanging="360"/>
      </w:pPr>
    </w:lvl>
    <w:lvl w:ilvl="7" w:tplc="04270019" w:tentative="1">
      <w:start w:val="1"/>
      <w:numFmt w:val="lowerLetter"/>
      <w:lvlText w:val="%8."/>
      <w:lvlJc w:val="left"/>
      <w:pPr>
        <w:ind w:left="5696" w:hanging="360"/>
      </w:pPr>
    </w:lvl>
    <w:lvl w:ilvl="8" w:tplc="0427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6" w15:restartNumberingAfterBreak="0">
    <w:nsid w:val="7A921277"/>
    <w:multiLevelType w:val="multilevel"/>
    <w:tmpl w:val="0A805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1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E4"/>
    <w:rsid w:val="000A2235"/>
    <w:rsid w:val="00253061"/>
    <w:rsid w:val="002A270E"/>
    <w:rsid w:val="002A77E4"/>
    <w:rsid w:val="002E1466"/>
    <w:rsid w:val="00331A73"/>
    <w:rsid w:val="00405301"/>
    <w:rsid w:val="00415858"/>
    <w:rsid w:val="004913A6"/>
    <w:rsid w:val="004E501A"/>
    <w:rsid w:val="005309DD"/>
    <w:rsid w:val="007C4E52"/>
    <w:rsid w:val="0081266A"/>
    <w:rsid w:val="00881D78"/>
    <w:rsid w:val="00D17BE8"/>
    <w:rsid w:val="00D80EFB"/>
    <w:rsid w:val="00F5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C23D"/>
  <w15:chartTrackingRefBased/>
  <w15:docId w15:val="{7AA68CDB-4F31-4DFA-95A7-D989B434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A270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E14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1466"/>
  </w:style>
  <w:style w:type="paragraph" w:styleId="Porat">
    <w:name w:val="footer"/>
    <w:basedOn w:val="prastasis"/>
    <w:link w:val="PoratDiagrama"/>
    <w:uiPriority w:val="99"/>
    <w:unhideWhenUsed/>
    <w:rsid w:val="002E14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E146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7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7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69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1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5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6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3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0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2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5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37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2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8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59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6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7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9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0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9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9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7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3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4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0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1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2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0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5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0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8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3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8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7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7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8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2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6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8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6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0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1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1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0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1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7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8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2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6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84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8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9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7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5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6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5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2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9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7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6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9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6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6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3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8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6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6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9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0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8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1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9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3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0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9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5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1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7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0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16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2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6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0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9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8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7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8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5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6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1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5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8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8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1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07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2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6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3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7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6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52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3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8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1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2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6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8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7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0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5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3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0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2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3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0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4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1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4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6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9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3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9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86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9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1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6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0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5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4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7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2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9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1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4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0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8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6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6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5953</Words>
  <Characters>3394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Audrė Butiutienė</cp:lastModifiedBy>
  <cp:revision>4</cp:revision>
  <cp:lastPrinted>2025-11-03T14:37:00Z</cp:lastPrinted>
  <dcterms:created xsi:type="dcterms:W3CDTF">2025-11-03T14:37:00Z</dcterms:created>
  <dcterms:modified xsi:type="dcterms:W3CDTF">2025-11-04T10:39:00Z</dcterms:modified>
</cp:coreProperties>
</file>