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0"/>
        <w:gridCol w:w="7783"/>
        <w:gridCol w:w="4536"/>
      </w:tblGrid>
      <w:tr w:rsidR="00C90A8A" w:rsidRPr="00C90A8A" w:rsidTr="006C621C">
        <w:trPr>
          <w:trHeight w:val="300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A8A" w:rsidRPr="00C90A8A" w:rsidRDefault="009750EF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</w:t>
            </w:r>
            <w:r w:rsidR="00C90A8A" w:rsidRPr="00C90A8A">
              <w:rPr>
                <w:rFonts w:ascii="Calibri" w:eastAsia="Times New Roman" w:hAnsi="Calibri" w:cs="Calibri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A8A" w:rsidRPr="00C90A8A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0A8A" w:rsidRPr="00C90A8A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PATVIRTINTA </w:t>
            </w:r>
          </w:p>
          <w:p w:rsidR="00C90A8A" w:rsidRPr="00C90A8A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pradinės mokyklos  </w:t>
            </w:r>
          </w:p>
          <w:p w:rsidR="00C90A8A" w:rsidRPr="00C90A8A" w:rsidRDefault="00637DBD" w:rsidP="00C90A8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2025</w:t>
            </w:r>
            <w:r w:rsidR="00C90A8A"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gruodžio 25 </w:t>
            </w:r>
            <w:r w:rsidR="00C90A8A"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  <w:p w:rsidR="00C90A8A" w:rsidRPr="00C90A8A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įsakymu Nr. 1.3.</w:t>
            </w:r>
            <w:r w:rsidR="00637DB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293 </w:t>
            </w: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(V) </w:t>
            </w:r>
          </w:p>
          <w:p w:rsidR="00C90A8A" w:rsidRPr="00C90A8A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:rsidR="00C90A8A" w:rsidRPr="00C90A8A" w:rsidRDefault="00C90A8A" w:rsidP="00C90A8A">
      <w:pPr>
        <w:spacing w:after="0" w:line="240" w:lineRule="auto"/>
        <w:ind w:left="113" w:right="113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:rsidR="00C90A8A" w:rsidRPr="00C90A8A" w:rsidRDefault="00C90A8A" w:rsidP="00C90A8A">
      <w:pPr>
        <w:spacing w:after="0" w:line="240" w:lineRule="auto"/>
        <w:ind w:left="113" w:right="113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C90A8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TRAKŲ PRADINĖS MOKYKLOS</w:t>
      </w:r>
      <w:r w:rsidRPr="00C90A8A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Pr="00C90A8A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2025-2026 M. M.</w:t>
      </w:r>
      <w:r w:rsidRPr="00C90A8A">
        <w:rPr>
          <w:rFonts w:ascii="Times New Roman" w:eastAsia="Times New Roman" w:hAnsi="Times New Roman" w:cs="Times New Roman"/>
          <w:b/>
          <w:bCs/>
          <w:lang w:eastAsia="lt-LT"/>
        </w:rPr>
        <w:t> SAUSIO MĖNESIO VEIKLOS PLANAS</w:t>
      </w:r>
      <w:r w:rsidRPr="00C90A8A">
        <w:rPr>
          <w:rFonts w:ascii="Times New Roman" w:eastAsia="Times New Roman" w:hAnsi="Times New Roman" w:cs="Times New Roman"/>
          <w:lang w:eastAsia="lt-LT"/>
        </w:rPr>
        <w:t>  </w:t>
      </w:r>
    </w:p>
    <w:p w:rsidR="00C90A8A" w:rsidRPr="00C90A8A" w:rsidRDefault="00C90A8A" w:rsidP="00C90A8A">
      <w:pPr>
        <w:spacing w:after="0" w:line="240" w:lineRule="auto"/>
        <w:ind w:left="113" w:right="113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C90A8A">
        <w:rPr>
          <w:rFonts w:ascii="Times New Roman" w:eastAsia="Times New Roman" w:hAnsi="Times New Roman" w:cs="Times New Roman"/>
          <w:lang w:eastAsia="lt-LT"/>
        </w:rPr>
        <w:t>   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4681"/>
        <w:gridCol w:w="2235"/>
        <w:gridCol w:w="3162"/>
        <w:gridCol w:w="3495"/>
      </w:tblGrid>
      <w:tr w:rsidR="00C90A8A" w:rsidRPr="00C90A8A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C90A8A" w:rsidRDefault="00C90A8A" w:rsidP="00637DBD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C90A8A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Renginys</w:t>
            </w: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C90A8A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Diena/ laikas</w:t>
            </w: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C90A8A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Dalyviai</w:t>
            </w: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C90A8A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90A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  <w:r w:rsidRPr="00C90A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</w:tr>
      <w:tr w:rsidR="00C90A8A" w:rsidRPr="006C621C" w:rsidTr="00C90A8A">
        <w:trPr>
          <w:trHeight w:val="300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C621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</w:t>
            </w:r>
            <w:r w:rsidRPr="006C6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SUSIRINKIMAI, PASITARIMAI</w:t>
            </w:r>
            <w:r w:rsidRPr="006C621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1.  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Direkciniai susirinkimai 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5, 12, 19, 26 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Administracija 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both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D. Šidlauskienė 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2.  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VGK posėdis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6, 8, 14 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Mokytojai, pagalbos mokiniui specialistai 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both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VGK  </w:t>
            </w:r>
          </w:p>
          <w:p w:rsidR="00C90A8A" w:rsidRPr="006C621C" w:rsidRDefault="00C90A8A" w:rsidP="00C90A8A">
            <w:pPr>
              <w:spacing w:after="0" w:line="240" w:lineRule="auto"/>
              <w:ind w:left="113" w:right="113"/>
              <w:jc w:val="both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3.  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Srautiniai mokytojų tarybos posėdžiai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both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</w:tr>
      <w:tr w:rsidR="00C90A8A" w:rsidRPr="006C621C" w:rsidTr="00C90A8A">
        <w:trPr>
          <w:trHeight w:val="300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  <w:t>KVALIFIKACIJOS KĖLIMAS, MOKYMAI, SEMINARAI, VEBINARAI 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9750E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47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637DBD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„</w:t>
            </w:r>
            <w:r w:rsidR="00C90A8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Pažink DI klasėje -5-12 kl. informatikos ir kitų dalykų mokytojų dalykinių žinių ir praktinių įgūdžių apie </w:t>
            </w:r>
            <w:r w:rsidR="00DB1D99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dirbtinį intelektą tobulinimas”</w:t>
            </w:r>
            <w:bookmarkStart w:id="0" w:name="_GoBack"/>
            <w:bookmarkEnd w:id="0"/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6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D. Petkelienė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Vedliai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9750E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47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637DBD" w:rsidP="00C90A8A">
            <w:pPr>
              <w:shd w:val="clear" w:color="auto" w:fill="FFFFFF"/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,,</w:t>
            </w:r>
            <w:r w:rsidR="00C90A8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Ne tik protokolas, bet ir pagalba: kaip VGK sprendimai tampa pokyčiu vaiko gyven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ime”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15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I.</w:t>
            </w:r>
            <w:r w:rsidR="00637DBD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Nevedomskienė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Ugdymo meistrai </w:t>
            </w:r>
          </w:p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I.</w:t>
            </w:r>
            <w:r w:rsidR="00637DBD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Navickienė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9750E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47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371110">
            <w:pPr>
              <w:shd w:val="clear" w:color="auto" w:fill="FFFFFF"/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„Mažųjų religinis ugdymas. Mokykla, kuri augina žm</w:t>
            </w:r>
            <w:r w:rsidR="00637DBD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ogų: vertybių ugdymo praktikos“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15</w:t>
            </w:r>
            <w:r w:rsidR="00637DBD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d. 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D. Januškevičienė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Vilniaus KC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9750E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47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„Vaiko gerovės komisija: pagalba ir </w:t>
            </w:r>
            <w:r w:rsidR="00DB1D99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sprendimai bendradarbiaujant”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22 d. </w:t>
            </w:r>
          </w:p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Lekt. Vilma Baltrušaitytė </w:t>
            </w:r>
          </w:p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9750EF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47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„Įtrauki mokykla 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— galimybės kiekvienam vaikui”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29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Lekt. Ilona Gasauskienė </w:t>
            </w:r>
          </w:p>
          <w:p w:rsidR="00C90A8A" w:rsidRPr="006C621C" w:rsidRDefault="00C90A8A" w:rsidP="00C90A8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</w:tr>
      <w:tr w:rsidR="00C90A8A" w:rsidRPr="006C621C" w:rsidTr="00C90A8A">
        <w:trPr>
          <w:trHeight w:val="300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90A8A" w:rsidRPr="006C621C" w:rsidRDefault="00C90A8A" w:rsidP="009750EF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  <w:t>METODINĖ VEIKLA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(Metodinio darbo, mokinių pažangos ir pasiekimų vertinimo, planavimo, metodinės sklaidos, vadovavimas studentų praktikai, mokytojo darbo vertinimas atestuojantis, seminarai, pranešimai, priemonės pristatymai, pagalba jaunam specialistui, mokinių pasiekimai) </w:t>
            </w:r>
          </w:p>
        </w:tc>
      </w:tr>
      <w:tr w:rsidR="00371110" w:rsidRPr="006C621C" w:rsidTr="00DB1D99">
        <w:trPr>
          <w:trHeight w:val="405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9750EF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lastRenderedPageBreak/>
              <w:t>1.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Pagalba grupei mokinių ruošiantis istorijos, gamtos, lietuvių</w:t>
            </w:r>
            <w:r w:rsidR="00DB1D99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kalbos, matematikos kengūroms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Visą mėnesį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2e klasės mokiniai </w:t>
            </w:r>
          </w:p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3a klasės mokiniai </w:t>
            </w:r>
          </w:p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3b klasės mokiniai </w:t>
            </w:r>
          </w:p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3d klasės mokiniai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Ž. Kacelavičienė </w:t>
            </w:r>
          </w:p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A. Pavilavičienė </w:t>
            </w:r>
          </w:p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G. Širbinskas </w:t>
            </w:r>
          </w:p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R. Lietuvninkienė </w:t>
            </w:r>
          </w:p>
        </w:tc>
      </w:tr>
      <w:tr w:rsidR="00371110" w:rsidRPr="006C621C" w:rsidTr="00DB1D99">
        <w:trPr>
          <w:trHeight w:val="405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7DBD" w:rsidRPr="006C621C" w:rsidRDefault="00637DBD" w:rsidP="009750EF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Pilietiškumo ugdymo pamoka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,,Laisvės gynėjų diena“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13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4d klasės mokiniai 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R. Kacelavičiūtė </w:t>
            </w:r>
          </w:p>
        </w:tc>
      </w:tr>
      <w:tr w:rsidR="00371110" w:rsidRPr="006C621C" w:rsidTr="00DB1D99">
        <w:trPr>
          <w:trHeight w:val="405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9750EF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Istorijos 3-4 kl. Kengūra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14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3-4 kl. Dalyviai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S. Stasiūnaitė Luskevičienė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9750EF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Pagalba dviems mokiniams ruošiantis dalyvauti šalies 3-4 klasių mokinių kūrybinių darbų konkurse ,,Baltos žiemos balta spalva”.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Iki sausio 16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Du 3d klasės mokiniai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R. Lietuvninkienė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9750EF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DB1D99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Atvira lietuvių kalbos  pamoka „</w:t>
            </w:r>
            <w:r w:rsidR="00637DBD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Kartojimas”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21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1d klasės mokiniai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50007A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E.</w:t>
            </w:r>
            <w:r w:rsidR="00637DBD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Malcaitė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9750EF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Atvira prevencinio ugdymo pamoka “Atkaklumas”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29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1d klasės mokiniai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50007A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E.</w:t>
            </w:r>
            <w:r w:rsidR="00637DBD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Malcaitė </w:t>
            </w:r>
          </w:p>
        </w:tc>
      </w:tr>
      <w:tr w:rsidR="00637DBD" w:rsidRPr="006C621C" w:rsidTr="00C90A8A">
        <w:trPr>
          <w:trHeight w:val="300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  <w:t>VGK VEIKLA 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1. 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Pirmokų adaptacijos atlikimas ir vertinimo analizė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Iki sausio 31d.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Visi pirmos klasės mokiniai bei tėvai užpildę apklausos anketas 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S. Stasiūnaitė Luskevičienė </w:t>
            </w:r>
          </w:p>
          <w:p w:rsidR="00637DBD" w:rsidRPr="006C621C" w:rsidRDefault="00637DBD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R. Janušaitė </w:t>
            </w:r>
          </w:p>
          <w:p w:rsidR="00637DBD" w:rsidRPr="006C621C" w:rsidRDefault="00371110" w:rsidP="00637DBD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V. Širbinskienė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6C621C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2. 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Mokinių važinėjančių geltonais autobusais sąrašų derinimas su savivaldybe 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 mėn. 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Klasių vadovai 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V. Širbinskienė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6C621C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ES programos “Vaisių ir daržov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ių bei pieno produktų vartojimo skatinimo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aikų ugdymo įstaigose ataskaitų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rengimas 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 mėn. 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V. Širbinskienį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6C621C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Mokinių maitinimo priežiūra 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 mėn. 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Klasių vadovai 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V. Širbinskienė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6C621C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5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Pirminio ugdymosi poreikių vertinimo formos pildymas mokiniui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Iki sausio 2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3A klasės mokytoja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A.</w:t>
            </w:r>
            <w:r w:rsidR="00805836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Pavilavičienė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6C621C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Kaišiadorių šv. Faustinos ug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dymo centro specialistų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konsultavimas mokyklai dėl  paslaugų teikimo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14 d. 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VGK nariai, pagalbos mokiniui specialistai 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 Kaišiadorių šv. Faustinos ugdymo centro specialistai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6C621C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Mokytojų bei mokinių emocinės gerovės vertinimo planas 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50007A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Iki k</w:t>
            </w:r>
            <w:r w:rsidR="002C4BA2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ovo 1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Mokyklos mokytojai, 3-4 kl. mokiniai 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S. Stasiūnaitė Luskevičienė </w:t>
            </w:r>
          </w:p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R. Janušaitė  </w:t>
            </w:r>
          </w:p>
        </w:tc>
      </w:tr>
      <w:tr w:rsidR="006C621C" w:rsidRPr="006C621C" w:rsidTr="00C90A8A">
        <w:trPr>
          <w:trHeight w:val="300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  <w:t>NEFORMALAUS UGDYMO, PAILGINTOS GRUPĖS VEIKLA 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 1. 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Pasiruošimas respublikinei Moksleivių  dainų šventei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805836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 mėn.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both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3-4 kl. mokiniai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S. Stasiūnaitė Luskevičienė </w:t>
            </w:r>
          </w:p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I. Steponavičienė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2. 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Rajoninės estafečių varžybos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26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both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Mokyklos komanda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E. Zakarevičius </w:t>
            </w:r>
          </w:p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S. Stasiūnaitė Luskevičienė </w:t>
            </w:r>
          </w:p>
        </w:tc>
      </w:tr>
      <w:tr w:rsidR="006C621C" w:rsidRPr="006C621C" w:rsidTr="00C90A8A">
        <w:trPr>
          <w:trHeight w:val="300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  <w:t>BIBLIOTEKOS VEIKLA 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805836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Metinės bibliotekos statistinių rodiklių ataskaitos pateikimas nacionalinei M. Mažvydo bibliotekai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Iki 19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A. </w:t>
            </w:r>
            <w:r w:rsidR="002C4BA2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Butiutienė </w:t>
            </w:r>
          </w:p>
        </w:tc>
      </w:tr>
      <w:tr w:rsidR="002C4BA2" w:rsidRPr="006C621C" w:rsidTr="00C90A8A">
        <w:trPr>
          <w:trHeight w:val="300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  <w:t>EDUKACINĖS IŠVYKOS, BENDRADARBIAVIMAS SU TĖVAIS, PROJEKTINĖ VEIKLA, PAMOKOS KITOSE ERDVĖSE, KULTŪROS PASO RENGINIAI 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50007A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1.</w:t>
            </w:r>
            <w:r w:rsidR="002C4BA2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Išvyka į Vilnių, ,,Vingio”</w:t>
            </w:r>
            <w:r w:rsidR="00805836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kino teatrą. Filmo ,,Viškis piškis ir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švilpiko paslaptis” peržiūra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14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1b klasės mokiniai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G. Taškuvienė </w:t>
            </w:r>
          </w:p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O. Kairienė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50007A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Pilietiškumo ugdymo 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pamoka ,,Laisvės gynėjų diena“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13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2c klasės mokiniai </w:t>
            </w:r>
          </w:p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2a klasės mokiniai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L.Tylertienė </w:t>
            </w:r>
          </w:p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D.</w:t>
            </w:r>
            <w:r w:rsidR="00805836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Petkelienė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Pamokos kitose 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erdvėse: tapybos darbų parodos „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Formų sankry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ža" lankymas, aptarimas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22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4b klasės mokiniai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R.</w:t>
            </w:r>
            <w:r w:rsidR="00805836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Alesionkaitė-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Čirbienė </w:t>
            </w:r>
          </w:p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P.</w:t>
            </w:r>
            <w:r w:rsidR="00805836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Kunigonė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Pamokos kitose erdvėse: skaitmeninės grafikos parodos "Manipuliacijos" </w:t>
            </w:r>
          </w:p>
          <w:p w:rsidR="002C4BA2" w:rsidRPr="006C621C" w:rsidRDefault="00371110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lankymas, aptarimas</w:t>
            </w:r>
            <w:r w:rsidR="002C4BA2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23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4b klasės mokiniai </w:t>
            </w:r>
          </w:p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R.</w:t>
            </w:r>
            <w:r w:rsidR="00805836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Alesionkaitė-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Čirbienė </w:t>
            </w:r>
          </w:p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P.</w:t>
            </w:r>
            <w:r w:rsidR="00805836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Kunigonė </w:t>
            </w:r>
          </w:p>
          <w:p w:rsidR="002C4BA2" w:rsidRPr="006C621C" w:rsidRDefault="002C4BA2" w:rsidP="002C4BA2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836" w:rsidRPr="006C621C" w:rsidRDefault="0050007A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Tėvų dienos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28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,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30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2a klasės mokinių tėvai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D. Petkelienė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Paskaita ,,Rūšiuokime teisingai”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29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4c klasės mokiniai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Organizacija „Žaliasis taškas“ </w:t>
            </w:r>
          </w:p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K. Čiževskaja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Tėvų dienos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29, 30 d.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2c klasės mokinių tėvai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L.Tylertienė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Tarptautinis mokinių dailės darbų konkursas “Mano miesto (gyvenvietės) senamiestis”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50007A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Iki s</w:t>
            </w:r>
            <w:r w:rsidR="00805836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ausio 30 d. 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2b klasės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 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mokiniai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J. Kmieliauskienė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Ilgalaiki</w:t>
            </w:r>
            <w:r w:rsidR="0050007A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 skaitymo skatinimo projektas „</w:t>
            </w: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Augu skaitydamas”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 mėn. 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2e klasės mokiniai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Ž. Kacelavičienė </w:t>
            </w:r>
          </w:p>
        </w:tc>
      </w:tr>
      <w:tr w:rsidR="00805836" w:rsidRPr="006C621C" w:rsidTr="00C90A8A">
        <w:trPr>
          <w:trHeight w:val="555"/>
        </w:trPr>
        <w:tc>
          <w:tcPr>
            <w:tcW w:w="145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i w:val="0"/>
                <w:sz w:val="24"/>
                <w:szCs w:val="24"/>
                <w:lang w:eastAsia="lt-LT"/>
              </w:rPr>
              <w:t>UGDYMO PROCESO ORGANIZAVIMAS IR PRIEŽIŪRA 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836" w:rsidRPr="006C621C" w:rsidRDefault="0050007A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Teams platformos priežiūra ir administravimas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50007A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 mėn.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A. Butiutienė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5836" w:rsidRPr="006C621C" w:rsidRDefault="0050007A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Pasirengimas NMPP (protokolų sudarymas keltas.emokykla.lt sistemoje). Kom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piuterių paruošimas testavimui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50007A" w:rsidP="00805836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Sausio mėn. 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805836" w:rsidP="00805836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1-4 klasių mokytojai. A. Butiutienė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836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I. </w:t>
            </w:r>
            <w:r w:rsidR="00805836"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Nevedomskienė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Atvirų pamokų lankymas, ugdymo proceso priežiūra 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 mėn.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Mokytojai, pagalbos mokiniui specialistai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D. Šidlauskienė  </w:t>
            </w:r>
          </w:p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I. Nevedomskienė  </w:t>
            </w:r>
          </w:p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S. Stasiūnaitė Luskevičienė 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Mokyklos tinklapio priežiūra ir administravimas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Sausio mėn. 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A. Butiutienė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Pailgintos dienos grupių sąrašų peržiūra, atnaujinimas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 mėn.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S. Stasiūnaitė Luskevičienė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Kultūros paso administravimas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Sausio mėn. 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S. Stasiūnaitė Luskevičienė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Patalpų nuomos sutarčių atnaujinimas, sudarymas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 mėn.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S. Stasiūnaitė Luskevičienė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Neformalaus švietimo mokinių registro tvarkymas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Sausio mėn. 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A. Novak </w:t>
            </w:r>
          </w:p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S. Stasiūnaitė Luskevičienė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Statistinių duomenų suvedimas informacinėje sistemoje ŠVIS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 mėn.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I. Nevedomskienė </w:t>
            </w:r>
          </w:p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A. Butiutienė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Pedagogų registro peržiūra, papildymas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Sausio mėn. 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I. Nevedomskienė </w:t>
            </w:r>
          </w:p>
        </w:tc>
      </w:tr>
      <w:tr w:rsidR="006C621C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El. dienyno TAMO prisijungimai, mokytojų ir tėvų konsultavimas   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Sausio mėn.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I. Nevedomskienė </w:t>
            </w:r>
          </w:p>
        </w:tc>
      </w:tr>
      <w:tr w:rsidR="00371110" w:rsidRPr="006C621C" w:rsidTr="00DB1D99">
        <w:trPr>
          <w:trHeight w:val="30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Darbuotojų darbo apsk</w:t>
            </w:r>
            <w:r w:rsidR="00371110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aitos žiniaraščio parengimas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jc w:val="center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 xml:space="preserve">Sausio mėn. </w:t>
            </w:r>
          </w:p>
        </w:tc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I. Nevedomskienė </w:t>
            </w:r>
          </w:p>
          <w:p w:rsidR="0050007A" w:rsidRPr="006C621C" w:rsidRDefault="0050007A" w:rsidP="0050007A">
            <w:pPr>
              <w:spacing w:after="0" w:line="240" w:lineRule="auto"/>
              <w:ind w:left="113" w:right="113"/>
              <w:textAlignment w:val="baseline"/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</w:pPr>
            <w:r w:rsidRPr="006C621C">
              <w:rPr>
                <w:rStyle w:val="Knygospavadinimas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lt-LT"/>
              </w:rPr>
              <w:t> </w:t>
            </w:r>
          </w:p>
        </w:tc>
      </w:tr>
    </w:tbl>
    <w:p w:rsidR="00DB1D99" w:rsidRDefault="00DB1D99" w:rsidP="0050007A">
      <w:pPr>
        <w:spacing w:after="0" w:line="240" w:lineRule="auto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C621C" w:rsidRPr="009750EF" w:rsidRDefault="0050007A" w:rsidP="0050007A">
      <w:pPr>
        <w:spacing w:after="0" w:line="240" w:lineRule="auto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</w:t>
      </w:r>
      <w:r w:rsidR="00C90A8A" w:rsidRPr="00C90A8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    </w:t>
      </w:r>
    </w:p>
    <w:sectPr w:rsidR="006C621C" w:rsidRPr="009750EF" w:rsidSect="009750EF">
      <w:footerReference w:type="default" r:id="rId7"/>
      <w:pgSz w:w="16838" w:h="11906" w:orient="landscape"/>
      <w:pgMar w:top="1134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004" w:rsidRDefault="00D33004" w:rsidP="00242F9F">
      <w:pPr>
        <w:spacing w:after="0" w:line="240" w:lineRule="auto"/>
      </w:pPr>
      <w:r>
        <w:separator/>
      </w:r>
    </w:p>
  </w:endnote>
  <w:endnote w:type="continuationSeparator" w:id="0">
    <w:p w:rsidR="00D33004" w:rsidRDefault="00D33004" w:rsidP="00242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2238986"/>
      <w:docPartObj>
        <w:docPartGallery w:val="Page Numbers (Bottom of Page)"/>
        <w:docPartUnique/>
      </w:docPartObj>
    </w:sdtPr>
    <w:sdtContent>
      <w:p w:rsidR="00371110" w:rsidRDefault="00371110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004">
          <w:rPr>
            <w:noProof/>
          </w:rPr>
          <w:t>1</w:t>
        </w:r>
        <w:r>
          <w:fldChar w:fldCharType="end"/>
        </w:r>
      </w:p>
    </w:sdtContent>
  </w:sdt>
  <w:p w:rsidR="00371110" w:rsidRDefault="0037111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004" w:rsidRDefault="00D33004" w:rsidP="00242F9F">
      <w:pPr>
        <w:spacing w:after="0" w:line="240" w:lineRule="auto"/>
      </w:pPr>
      <w:r>
        <w:separator/>
      </w:r>
    </w:p>
  </w:footnote>
  <w:footnote w:type="continuationSeparator" w:id="0">
    <w:p w:rsidR="00D33004" w:rsidRDefault="00D33004" w:rsidP="00242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A1B0E"/>
    <w:multiLevelType w:val="hybridMultilevel"/>
    <w:tmpl w:val="4B66E446"/>
    <w:lvl w:ilvl="0" w:tplc="0427000F">
      <w:start w:val="1"/>
      <w:numFmt w:val="decimal"/>
      <w:lvlText w:val="%1."/>
      <w:lvlJc w:val="left"/>
      <w:pPr>
        <w:ind w:left="833" w:hanging="360"/>
      </w:p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493A0C21"/>
    <w:multiLevelType w:val="multilevel"/>
    <w:tmpl w:val="18409A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3523D4"/>
    <w:multiLevelType w:val="multilevel"/>
    <w:tmpl w:val="74A8B60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0B1C98"/>
    <w:multiLevelType w:val="multilevel"/>
    <w:tmpl w:val="68DC5F8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776441"/>
    <w:multiLevelType w:val="multilevel"/>
    <w:tmpl w:val="DBBA056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sDel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8A"/>
    <w:rsid w:val="00061D2E"/>
    <w:rsid w:val="00242F9F"/>
    <w:rsid w:val="002C4BA2"/>
    <w:rsid w:val="002E6ED1"/>
    <w:rsid w:val="00371110"/>
    <w:rsid w:val="004E501A"/>
    <w:rsid w:val="0050007A"/>
    <w:rsid w:val="00637DBD"/>
    <w:rsid w:val="006C621C"/>
    <w:rsid w:val="006F1CC6"/>
    <w:rsid w:val="00805836"/>
    <w:rsid w:val="00881D78"/>
    <w:rsid w:val="009750EF"/>
    <w:rsid w:val="00C90A8A"/>
    <w:rsid w:val="00D33004"/>
    <w:rsid w:val="00DB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DE8B"/>
  <w15:chartTrackingRefBased/>
  <w15:docId w15:val="{65A84101-CDA3-41D5-A870-CDD80D6A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C90A8A"/>
  </w:style>
  <w:style w:type="paragraph" w:customStyle="1" w:styleId="msonormal0">
    <w:name w:val="msonormal"/>
    <w:basedOn w:val="prastasis"/>
    <w:rsid w:val="00C9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basedOn w:val="prastasis"/>
    <w:rsid w:val="00C9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textrun">
    <w:name w:val="textrun"/>
    <w:basedOn w:val="Numatytasispastraiposriftas"/>
    <w:rsid w:val="00C90A8A"/>
  </w:style>
  <w:style w:type="character" w:customStyle="1" w:styleId="normaltextrun">
    <w:name w:val="normaltextrun"/>
    <w:basedOn w:val="Numatytasispastraiposriftas"/>
    <w:rsid w:val="00C90A8A"/>
  </w:style>
  <w:style w:type="character" w:customStyle="1" w:styleId="eop">
    <w:name w:val="eop"/>
    <w:basedOn w:val="Numatytasispastraiposriftas"/>
    <w:rsid w:val="00C90A8A"/>
  </w:style>
  <w:style w:type="character" w:styleId="Knygospavadinimas">
    <w:name w:val="Book Title"/>
    <w:basedOn w:val="Numatytasispastraiposriftas"/>
    <w:uiPriority w:val="33"/>
    <w:qFormat/>
    <w:rsid w:val="00C90A8A"/>
    <w:rPr>
      <w:b/>
      <w:bCs/>
      <w:i/>
      <w:iCs/>
      <w:spacing w:val="5"/>
    </w:rPr>
  </w:style>
  <w:style w:type="paragraph" w:styleId="Sraopastraipa">
    <w:name w:val="List Paragraph"/>
    <w:basedOn w:val="prastasis"/>
    <w:uiPriority w:val="34"/>
    <w:qFormat/>
    <w:rsid w:val="00637DB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242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42F9F"/>
  </w:style>
  <w:style w:type="paragraph" w:styleId="Porat">
    <w:name w:val="footer"/>
    <w:basedOn w:val="prastasis"/>
    <w:link w:val="PoratDiagrama"/>
    <w:uiPriority w:val="99"/>
    <w:unhideWhenUsed/>
    <w:rsid w:val="00242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42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02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7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3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3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3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8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2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24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24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7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16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3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9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5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6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2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8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2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1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6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2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9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5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3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0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8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0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1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1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1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0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6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8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4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0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06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6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1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3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1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1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1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7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4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1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7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3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3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8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6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9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3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1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4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82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8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9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34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8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0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1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5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5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3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53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3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8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75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75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6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4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6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9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3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8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9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0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5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4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6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40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7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7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6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1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2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6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9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5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8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8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1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7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2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8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3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4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8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3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6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3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4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4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1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5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5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3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9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5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6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1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6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3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9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4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7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5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0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7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2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8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27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0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5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2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9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85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7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2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1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0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3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8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3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6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7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9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3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3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4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1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7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9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1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0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5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8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4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4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5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82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6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1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8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6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2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3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5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8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1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7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9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4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7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0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2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9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1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4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9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4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5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76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4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6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6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5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2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2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9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5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4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2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2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5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3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8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94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49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7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2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3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0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4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9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5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5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5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0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8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8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7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93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3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4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9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9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3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5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06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8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1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6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0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0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8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0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6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7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9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5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2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1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9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4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5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3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2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1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6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36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9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2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0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90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2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5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7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4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3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0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4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6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9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1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4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0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7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0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9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6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6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2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6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6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3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7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5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3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49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2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6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5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96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1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9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0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6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2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0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4121</Words>
  <Characters>2350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2026-02-02T12:27:00Z</dcterms:created>
  <dcterms:modified xsi:type="dcterms:W3CDTF">2026-02-02T12:39:00Z</dcterms:modified>
</cp:coreProperties>
</file>